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B1F" w14:textId="77777777" w:rsidR="004E6BFE" w:rsidRDefault="002E0291" w:rsidP="00502982">
      <w:pPr>
        <w:pStyle w:val="DisclaimerText"/>
      </w:pPr>
      <w:r>
        <w:rPr>
          <w:noProof/>
          <w:lang w:val="en-US"/>
        </w:rPr>
        <w:drawing>
          <wp:anchor distT="0" distB="0" distL="114300" distR="114300" simplePos="0" relativeHeight="251658249" behindDoc="1" locked="1" layoutInCell="1" allowOverlap="1" wp14:anchorId="17246FCB" wp14:editId="6BE17C56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553E8" w14:textId="3D1A4D27" w:rsidR="004E6BFE" w:rsidRDefault="004E6BFE" w:rsidP="00794663">
      <w:pPr>
        <w:pStyle w:val="PURPOSE"/>
      </w:pPr>
      <w:r w:rsidRPr="002B33CE">
        <w:t>Purpose</w:t>
      </w:r>
    </w:p>
    <w:p w14:paraId="2F00B7A2" w14:textId="5AB5FF11" w:rsidR="004E6BFE" w:rsidRDefault="00146E96" w:rsidP="00502982">
      <w:pPr>
        <w:pStyle w:val="BODYTEXTELAA"/>
      </w:pPr>
      <w:r w:rsidRPr="00146E96">
        <w:t xml:space="preserve">This policy will provide guidelines to assist in determining the responsible person at </w:t>
      </w:r>
      <w:sdt>
        <w:sdtPr>
          <w:alias w:val="Company"/>
          <w:tag w:val=""/>
          <w:id w:val="1500465210"/>
          <w:placeholder>
            <w:docPart w:val="9700EDA28341437EB350829B2F488C3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E6BFE">
            <w:t>[</w:t>
          </w:r>
          <w:r w:rsidR="009D4E11">
            <w:t>Bimbadeen Preschool</w:t>
          </w:r>
          <w:r w:rsidR="004E6BFE">
            <w:t>]</w:t>
          </w:r>
        </w:sdtContent>
      </w:sdt>
      <w:r>
        <w:t>.</w:t>
      </w:r>
    </w:p>
    <w:p w14:paraId="7295C0E4" w14:textId="77777777" w:rsidR="003D5467" w:rsidRDefault="003D5467" w:rsidP="00502982">
      <w:pPr>
        <w:pStyle w:val="BODYTEXTELAA"/>
      </w:pPr>
    </w:p>
    <w:p w14:paraId="7615E8B4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58250" behindDoc="1" locked="1" layoutInCell="1" allowOverlap="1" wp14:anchorId="446BD4EC" wp14:editId="77D427F0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10D29F6" wp14:editId="110F7AF1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ED442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418D4796" w14:textId="350EB3D9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64002B9E" w14:textId="77777777" w:rsidR="00A95F87" w:rsidRDefault="00A95F87" w:rsidP="007343F6">
      <w:pPr>
        <w:pStyle w:val="Heading2"/>
      </w:pPr>
      <w:r>
        <w:t>Values</w:t>
      </w:r>
    </w:p>
    <w:p w14:paraId="0EDE0CC5" w14:textId="3A3CB3CD" w:rsidR="00146E96" w:rsidRDefault="000F128E" w:rsidP="00146E96">
      <w:pPr>
        <w:pStyle w:val="BODYTEXTELAA"/>
      </w:pPr>
      <w:sdt>
        <w:sdtPr>
          <w:alias w:val="Company"/>
          <w:tag w:val=""/>
          <w:id w:val="-1931884762"/>
          <w:placeholder>
            <w:docPart w:val="ECEBE6C73C724411A29C10D4E1468A6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D4E11">
            <w:t>[Bimbadeen Preschool]</w:t>
          </w:r>
        </w:sdtContent>
      </w:sdt>
      <w:r w:rsidR="00146E96">
        <w:t xml:space="preserve"> is committed to:</w:t>
      </w:r>
    </w:p>
    <w:p w14:paraId="779CAAC5" w14:textId="045519B7" w:rsidR="00146E96" w:rsidRDefault="00146E96" w:rsidP="00146E96">
      <w:pPr>
        <w:pStyle w:val="BodyTextBullet1"/>
      </w:pPr>
      <w:r>
        <w:t xml:space="preserve">meeting its duty of care </w:t>
      </w:r>
      <w:r w:rsidRPr="00C03E07">
        <w:rPr>
          <w:rStyle w:val="RefertoSourceDefinitionsAttachmentChar"/>
        </w:rPr>
        <w:t>(refer to Definitions)</w:t>
      </w:r>
      <w:r>
        <w:t xml:space="preserve"> obligations under the law</w:t>
      </w:r>
    </w:p>
    <w:p w14:paraId="5050332A" w14:textId="48F42512" w:rsidR="00146E96" w:rsidRDefault="00146E96" w:rsidP="00146E96">
      <w:pPr>
        <w:pStyle w:val="BodyTextBullet1"/>
      </w:pPr>
      <w:r>
        <w:t>ensuring staffing arrangements contribute to the safety, health, wellbeing, learning and development of all children at the service</w:t>
      </w:r>
    </w:p>
    <w:p w14:paraId="75963C57" w14:textId="611AFD71" w:rsidR="00A95F87" w:rsidRDefault="00146E96" w:rsidP="00146E96">
      <w:pPr>
        <w:pStyle w:val="BodyTextBullet1"/>
      </w:pPr>
      <w:r>
        <w:t xml:space="preserve">meeting legislative requirements for a responsible person </w:t>
      </w:r>
      <w:r w:rsidRPr="00C03E07">
        <w:rPr>
          <w:rStyle w:val="RefertoSourceDefinitionsAttachmentChar"/>
        </w:rPr>
        <w:t xml:space="preserve">(refer to Background and Definitions) </w:t>
      </w:r>
      <w:r>
        <w:t>to be on the service premises at all times.</w:t>
      </w:r>
    </w:p>
    <w:p w14:paraId="4E9AA197" w14:textId="77777777" w:rsidR="00A95F87" w:rsidRDefault="00A95F87" w:rsidP="007343F6">
      <w:pPr>
        <w:pStyle w:val="Heading2"/>
      </w:pPr>
      <w:r>
        <w:t>Scope</w:t>
      </w:r>
    </w:p>
    <w:p w14:paraId="1D35EE7B" w14:textId="1631E4E4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 xml:space="preserve">eachers,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C34C8B38217546C89CC23B0983498A2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D4E11">
            <w:t>[Bimbadeen Preschool]</w:t>
          </w:r>
        </w:sdtContent>
      </w:sdt>
      <w:r w:rsidRPr="009D1539">
        <w:t>.</w:t>
      </w:r>
    </w:p>
    <w:p w14:paraId="390AA93E" w14:textId="77777777" w:rsidR="006C2AF0" w:rsidRDefault="006C2AF0" w:rsidP="00502982">
      <w:pPr>
        <w:pStyle w:val="BODYTEXTELAA"/>
      </w:pPr>
    </w:p>
    <w:p w14:paraId="67AA262F" w14:textId="77777777" w:rsidR="00892A87" w:rsidRDefault="00892A87" w:rsidP="00716C94">
      <w:pPr>
        <w:ind w:left="1276"/>
      </w:pPr>
    </w:p>
    <w:p w14:paraId="455FC4B8" w14:textId="77777777" w:rsidR="00892A87" w:rsidRDefault="00892A87" w:rsidP="00716C94">
      <w:pPr>
        <w:ind w:left="1276"/>
      </w:pPr>
    </w:p>
    <w:p w14:paraId="215AD018" w14:textId="77777777" w:rsidR="0062178E" w:rsidRDefault="0062178E" w:rsidP="00716C94">
      <w:pPr>
        <w:ind w:left="1276"/>
      </w:pPr>
    </w:p>
    <w:p w14:paraId="690B9114" w14:textId="64FB8CF0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19EC2859" wp14:editId="5DF3844C">
                <wp:simplePos x="0" y="0"/>
                <wp:positionH relativeFrom="column">
                  <wp:posOffset>821055</wp:posOffset>
                </wp:positionH>
                <wp:positionV relativeFrom="paragraph">
                  <wp:posOffset>-764540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AC5E9" id="Straight Connector 5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60.2pt" to="514.2pt,-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7EF73DE2" w14:textId="77777777" w:rsidTr="523DC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7BC99922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004AAA3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4E12D74D" w14:textId="13F17DE4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43DA85A2" w14:textId="4FF11693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31456554" w14:textId="06A15CA5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4E4D1A50" w14:textId="5146C58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62178E" w14:paraId="24EAEBC9" w14:textId="77777777" w:rsidTr="523DC544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vAlign w:val="center"/>
          </w:tcPr>
          <w:p w14:paraId="38977186" w14:textId="091E00F8" w:rsidR="0062178E" w:rsidRDefault="00EA5761" w:rsidP="00923AB8">
            <w:pPr>
              <w:pStyle w:val="Ticks"/>
              <w:framePr w:hSpace="0" w:wrap="auto" w:vAnchor="margin" w:hAnchor="text" w:xAlign="left" w:yAlign="inline"/>
            </w:pPr>
            <w:r w:rsidRPr="523DC544">
              <w:rPr>
                <w:b/>
              </w:rPr>
              <w:t>R</w:t>
            </w:r>
            <w:r>
              <w:t xml:space="preserve"> indicates legislation requirement, and should not be deleted</w:t>
            </w:r>
          </w:p>
        </w:tc>
      </w:tr>
      <w:tr w:rsidR="005376E1" w14:paraId="3B3F3FE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6E0E0A99" w14:textId="7F069582" w:rsidR="005376E1" w:rsidRDefault="00242A6B" w:rsidP="00DA50F1">
            <w:r>
              <w:t>E</w:t>
            </w:r>
            <w:r w:rsidRPr="00242A6B">
              <w:t>nsuring there is a responsible person on the premises at all times the service is delivering education and care programs for children</w:t>
            </w:r>
            <w:r w:rsidR="006D1ED0">
              <w:t xml:space="preserve"> </w:t>
            </w:r>
            <w:r w:rsidR="006D1ED0" w:rsidRPr="00B1409D">
              <w:rPr>
                <w:rStyle w:val="RegulationLawChar"/>
              </w:rPr>
              <w:t>(</w:t>
            </w:r>
            <w:r w:rsidR="003C3525" w:rsidRPr="00B1409D">
              <w:rPr>
                <w:rStyle w:val="RegulationLawChar"/>
              </w:rPr>
              <w:t>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BB98765" w14:textId="1CB5AC51" w:rsidR="005376E1" w:rsidRPr="00E73C72" w:rsidRDefault="00C81BC5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78BF241" w14:textId="7C6F0651" w:rsidR="005376E1" w:rsidRDefault="000B7E50" w:rsidP="00E73C72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ED962CF" w14:textId="7D855555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4B065B6" w14:textId="2304783C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E3AA7AC" w14:textId="1BD705C1" w:rsidR="005376E1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0B7E50" w14:paraId="0FD7B5F2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484947C" w14:textId="2A4B33A8" w:rsidR="000B7E50" w:rsidRDefault="000B7E50" w:rsidP="000B7E50">
            <w:pPr>
              <w:pStyle w:val="BODYTEXTELAA"/>
              <w:ind w:left="0"/>
            </w:pPr>
            <w:r>
              <w:t>N</w:t>
            </w:r>
            <w:r w:rsidRPr="00242A6B">
              <w:t xml:space="preserve">ominating sufficient nominated supervisors to meet legislative requirements for a responsible person at the service at all times, </w:t>
            </w:r>
            <w:r w:rsidRPr="00242A6B">
              <w:lastRenderedPageBreak/>
              <w:t>including during periods of leave or illness</w:t>
            </w:r>
            <w:r w:rsidR="00B1409D">
              <w:t xml:space="preserve"> </w:t>
            </w:r>
            <w:r w:rsidR="00C0632B" w:rsidRPr="00B813D0">
              <w:rPr>
                <w:rStyle w:val="RegulationLawChar"/>
              </w:rPr>
              <w:t>(National Law</w:t>
            </w:r>
            <w:r w:rsidR="00B813D0" w:rsidRPr="00B813D0">
              <w:rPr>
                <w:rStyle w:val="RegulationLawChar"/>
              </w:rPr>
              <w:t>: Section 161</w:t>
            </w:r>
            <w:r w:rsidR="00252F13">
              <w:rPr>
                <w:rStyle w:val="RegulationLawChar"/>
              </w:rPr>
              <w:t>A</w:t>
            </w:r>
            <w:r w:rsidR="00B813D0" w:rsidRPr="00B813D0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D4118A9" w14:textId="08049B6C" w:rsidR="000B7E50" w:rsidRPr="00E73C72" w:rsidRDefault="005D65A6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5BED66" w14:textId="749D199F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AF525F" w14:textId="17821645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AF7EB23" w14:textId="6B3626F9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4049BBF" w14:textId="1A6336B3" w:rsidR="000B7E50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97CAEEE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DD9FFDC" w14:textId="2EE74883" w:rsidR="005D65A6" w:rsidRDefault="005D65A6" w:rsidP="005D65A6">
            <w:r>
              <w:t xml:space="preserve">Ensuring that a person nominated as a nominated supervisor or a person in day-to-day charge: </w:t>
            </w:r>
          </w:p>
          <w:p w14:paraId="1F396DF2" w14:textId="13110E77" w:rsidR="005D65A6" w:rsidRDefault="005D65A6" w:rsidP="005D65A6">
            <w:pPr>
              <w:pStyle w:val="TableAttachmentTextBullet1"/>
            </w:pPr>
            <w:r>
              <w:t xml:space="preserve">is at least 18 years of age </w:t>
            </w:r>
          </w:p>
          <w:p w14:paraId="793B9A47" w14:textId="000F4D15" w:rsidR="005D65A6" w:rsidRDefault="005D65A6" w:rsidP="005D65A6">
            <w:pPr>
              <w:pStyle w:val="TableAttachmentTextBullet1"/>
            </w:pPr>
            <w:r>
              <w:t>has adequate knowledge and understanding of the provision of education and care to children</w:t>
            </w:r>
          </w:p>
          <w:p w14:paraId="7E9A8CED" w14:textId="1729CD5C" w:rsidR="005D65A6" w:rsidRDefault="005D65A6" w:rsidP="005D65A6">
            <w:pPr>
              <w:pStyle w:val="TableAttachmentTextBullet1"/>
            </w:pPr>
            <w:r>
              <w:t xml:space="preserve">has the ability to effectively supervise and manage an education and care service </w:t>
            </w:r>
          </w:p>
          <w:p w14:paraId="0A1D591C" w14:textId="6515DF8C" w:rsidR="005D65A6" w:rsidRDefault="005D65A6" w:rsidP="005D65A6">
            <w:pPr>
              <w:pStyle w:val="TableAttachmentTextBullet1"/>
            </w:pPr>
            <w:r>
              <w:t xml:space="preserve">has not been subject to any decision under the </w:t>
            </w:r>
            <w:r w:rsidRPr="00C03E07">
              <w:rPr>
                <w:rStyle w:val="RegulationLawChar"/>
              </w:rPr>
              <w:t>National Law</w:t>
            </w:r>
            <w:r>
              <w:t>, or any other children’s services or education law, to refuse, refuse to renew, suspect, or cancel a licence, approval, registration, certification or other authorisation granted to the person</w:t>
            </w:r>
          </w:p>
          <w:p w14:paraId="616BCA4C" w14:textId="63D21C01" w:rsidR="005D65A6" w:rsidRDefault="005D65A6" w:rsidP="005D65A6">
            <w:pPr>
              <w:pStyle w:val="TableAttachmentTextBullet1"/>
            </w:pPr>
            <w:r>
              <w:t xml:space="preserve">has a history of compliance with the </w:t>
            </w:r>
            <w:r w:rsidRPr="00C03E07">
              <w:rPr>
                <w:rStyle w:val="RegulationLawChar"/>
              </w:rPr>
              <w:t>National Law</w:t>
            </w:r>
            <w:r>
              <w:t xml:space="preserve"> and other relevant laws </w:t>
            </w:r>
            <w:r w:rsidRPr="00C03E07">
              <w:rPr>
                <w:rStyle w:val="RegulationLawChar"/>
              </w:rPr>
              <w:t>(Regulations 117C and 117B)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3CA716" w14:textId="4DE338D5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4E30342" w14:textId="60309E4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400D604" w14:textId="4A792C4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F1F2587" w14:textId="21DA303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8EF9038" w14:textId="49ECF0AE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395DF869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3128A41" w14:textId="4FB96A93" w:rsidR="005D65A6" w:rsidRDefault="005D65A6" w:rsidP="005D65A6">
            <w:r>
              <w:t>E</w:t>
            </w:r>
            <w:r w:rsidRPr="008A2E82">
              <w:t>nsuring that the service does not operate without a nominated supervisor(s), and that the nominated supervisor(s) has given written consent to be in the role</w:t>
            </w:r>
            <w:r>
              <w:t xml:space="preserve"> </w:t>
            </w:r>
            <w:r w:rsidRPr="009A3D2C">
              <w:rPr>
                <w:rStyle w:val="RegulationLawChar"/>
              </w:rPr>
              <w:t>(National Law: Section 161)</w:t>
            </w:r>
            <w:r>
              <w:rPr>
                <w:rStyle w:val="RegulationLawChar"/>
              </w:rPr>
              <w:t xml:space="preserve"> </w:t>
            </w:r>
            <w:r w:rsidRPr="00D665A4">
              <w:rPr>
                <w:rStyle w:val="RegulationLawChar"/>
              </w:rPr>
              <w:t>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94EA60C" w14:textId="51CE2290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944EA4E" w14:textId="4A77D2A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3DDAB45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A005680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A033D93" w14:textId="77777777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297362F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8E9C717" w14:textId="0E60CA9B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6951A3">
              <w:t>nsuring that an</w:t>
            </w:r>
            <w:r>
              <w:t xml:space="preserve"> early childhood teacher/</w:t>
            </w:r>
            <w:r w:rsidRPr="006951A3">
              <w:t>educator gives written consent to being a person in day-to-day charge</w:t>
            </w:r>
            <w:r>
              <w:t xml:space="preserve"> </w:t>
            </w:r>
            <w:r w:rsidRPr="00E4536E">
              <w:rPr>
                <w:rStyle w:val="RegulationLawChar"/>
              </w:rPr>
              <w:t>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8771BB" w14:textId="5CE67A4D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622EB7F" w14:textId="593A526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4B15BCD" w14:textId="1E3CA17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31B9A46" w14:textId="4F3C728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4FA17E5" w14:textId="2FA8718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4C34DAF6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FBCB611" w14:textId="2E79AFC3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>nsuring that the name of the nominated supervisor is displayed prominently at the service</w:t>
            </w:r>
            <w:r>
              <w:t xml:space="preserve"> </w:t>
            </w:r>
            <w:r w:rsidRPr="00CC5347">
              <w:rPr>
                <w:rStyle w:val="RegulationLawChar"/>
              </w:rPr>
              <w:t>(National Law: Section 172)</w:t>
            </w:r>
            <w:r>
              <w:rPr>
                <w:rStyle w:val="RegulationLawChar"/>
              </w:rPr>
              <w:t xml:space="preserve"> (Regulation 173)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5A1B82B" w14:textId="3345A144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230531" w14:textId="46C7A5B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8AEBC9" w14:textId="0BA3A18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8466B3" w14:textId="50CAB58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0648AFD" w14:textId="4B31CE7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26507F8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461C10B" w14:textId="13AD1D7C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information about the nominated supervisor, including name, address, date of birth, evidence of qualifications, approved training, a Working with Children Clearance or teaching registration, and other documentary evidence of fitness to be a nominated supervisor </w:t>
            </w:r>
            <w:r w:rsidRPr="00C03E07">
              <w:rPr>
                <w:rStyle w:val="PolicyNameChar"/>
              </w:rPr>
              <w:t xml:space="preserve">(refer to Staffing Policy) </w:t>
            </w:r>
            <w:r w:rsidRPr="00EC0518">
              <w:t xml:space="preserve">is kept on the staff record </w:t>
            </w:r>
            <w:r w:rsidRPr="00C03E07">
              <w:rPr>
                <w:rStyle w:val="RegulationLawChar"/>
              </w:rPr>
              <w:t>(Regulation 146)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37B2F0" w14:textId="26177616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4D88944" w14:textId="460F1BCD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216B4A6" w14:textId="0C575B2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C1CE799" w14:textId="78450ED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BEDA144" w14:textId="1B4D1C5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0E9398C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56E8AEB" w14:textId="37933BD9" w:rsidR="005D65A6" w:rsidRDefault="005D65A6" w:rsidP="005D65A6">
            <w:r>
              <w:t>Notifying the Regulatory Authority if:</w:t>
            </w:r>
            <w:r>
              <w:tab/>
            </w:r>
          </w:p>
          <w:p w14:paraId="3CD43CF4" w14:textId="5FF72770" w:rsidR="005D65A6" w:rsidRDefault="005D65A6" w:rsidP="005D65A6">
            <w:pPr>
              <w:pStyle w:val="TableAttachmentTextBullet1"/>
            </w:pPr>
            <w:r>
              <w:t xml:space="preserve">there is a change to the name or contact details of the nominated supervisor </w:t>
            </w:r>
            <w:r w:rsidRPr="00C03E07">
              <w:rPr>
                <w:rStyle w:val="RegulationLawChar"/>
              </w:rPr>
              <w:t>(National Law: Section 56, Regulation 35)</w:t>
            </w:r>
          </w:p>
          <w:p w14:paraId="35331F7A" w14:textId="6C66B954" w:rsidR="005D65A6" w:rsidRDefault="005D65A6" w:rsidP="005D65A6">
            <w:pPr>
              <w:pStyle w:val="TableAttachmentTextBullet1"/>
            </w:pPr>
            <w:r>
              <w:t>the nominated supervisor is no longer employed or engaged by the service</w:t>
            </w:r>
          </w:p>
          <w:p w14:paraId="054B6610" w14:textId="38B7F1D1" w:rsidR="005D65A6" w:rsidRDefault="005D65A6" w:rsidP="005D65A6">
            <w:pPr>
              <w:pStyle w:val="TableAttachmentTextBullet1"/>
            </w:pPr>
            <w:r>
              <w:t>has been removed from the role</w:t>
            </w:r>
          </w:p>
          <w:p w14:paraId="38972604" w14:textId="2CDCE9C8" w:rsidR="005D65A6" w:rsidRDefault="005D65A6" w:rsidP="005D65A6">
            <w:pPr>
              <w:pStyle w:val="TableAttachmentTextBullet1"/>
            </w:pPr>
            <w:r>
              <w:t>the nominated supervisor withdraws their consent to the nomination</w:t>
            </w:r>
          </w:p>
          <w:p w14:paraId="199A35C2" w14:textId="7BD3C601" w:rsidR="005D65A6" w:rsidRDefault="005D65A6" w:rsidP="005D65A6">
            <w:pPr>
              <w:pStyle w:val="TableAttachmentTextBullet1"/>
            </w:pPr>
            <w:r>
              <w:t>if a nominated supervisor or person in day-to-day charge has their Working with Children Clearance or teacher registration suspended or cancelled, or if they are subject to any disciplinary proceedings under the law</w:t>
            </w:r>
          </w:p>
          <w:p w14:paraId="79391F01" w14:textId="30971E1D" w:rsidR="005D65A6" w:rsidRDefault="005D65A6" w:rsidP="005D65A6">
            <w:pPr>
              <w:pStyle w:val="TableAttachmentTextBullet1"/>
            </w:pPr>
            <w:r>
              <w:t>there is any other matter or incident which affects the ability of the nominated supervisor to meet minimum requirements and re-assessing the nominated supervisor’s suitability for the role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F6755B6" w14:textId="247AFAC1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4FF3C4" w14:textId="19FA0696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8479F70" w14:textId="18B2E19A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BC617A" w14:textId="1C30D6F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BF484B3" w14:textId="0E4F886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0BD2451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3FEFEA" w14:textId="69EC9BE9" w:rsidR="005D65A6" w:rsidRDefault="005D65A6" w:rsidP="005D65A6">
            <w:r>
              <w:t>N</w:t>
            </w:r>
            <w:r w:rsidRPr="00F90AF7">
              <w:t xml:space="preserve">otifying the approved provider and the Regulatory Authority within 7 days of any changes to their personal situation, </w:t>
            </w:r>
            <w:r w:rsidRPr="00F90AF7">
              <w:lastRenderedPageBreak/>
              <w:t>including a change in mailing address, circumstances that affect their status as fit and proper, such as the suspension or cancellation of a Working with Children Clearance or teacher registration, or if they are subject to disciplinary proceedings.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E3DFDC" w14:textId="1C4CFBE9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C1004C9" w14:textId="73967589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949B9E" w14:textId="3AADBE3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922B4F9" w14:textId="19F3D7E2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3856D40" w14:textId="218582B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6D19ADBC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58C449" w14:textId="475FD27A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>nsuring that, when the nominated supervisor is absent from the premises, an alternative responsible person is on site</w:t>
            </w:r>
            <w:r>
              <w:t xml:space="preserve"> </w:t>
            </w:r>
            <w:r w:rsidRPr="00A40629">
              <w:rPr>
                <w:rStyle w:val="RegulationLawChar"/>
              </w:rPr>
              <w:t>(National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B6F14FD" w14:textId="5F75313A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F84FA0A" w14:textId="3AB3733E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B791A16" w14:textId="5F6EDA24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FEAB0A1" w14:textId="01A9856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9870D65" w14:textId="3665FD0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5A7F4F5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D2B0188" w14:textId="19C75B0D" w:rsidR="005D65A6" w:rsidRDefault="005D65A6" w:rsidP="005D65A6">
            <w:pPr>
              <w:pStyle w:val="BODYTEXTELAA"/>
              <w:ind w:left="0"/>
            </w:pPr>
            <w:r w:rsidRPr="00AC407F">
              <w:t>Ensuring that the nominated supervisor and person in day-to-day charge have a sound understanding of the role of responsible person</w:t>
            </w:r>
            <w:r>
              <w:t xml:space="preserve"> </w:t>
            </w:r>
            <w:r w:rsidRPr="00B44549">
              <w:rPr>
                <w:rStyle w:val="RefertoSourceDefinitionsAttachmentChar"/>
              </w:rPr>
              <w:t>(refer to Attachment 1)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E6782D" w14:textId="2C0B532E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59D31E9" w14:textId="20380F0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A909022" w14:textId="0FEA07C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6F6560C" w14:textId="19A95336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34FE133" w14:textId="1158E08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0981391A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14D470" w14:textId="0C1FBF10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the staff record includes the name of the responsible person at the centre-based service for each time that children are being educated and cared for by the service </w:t>
            </w:r>
            <w:r w:rsidRPr="00650DD6">
              <w:rPr>
                <w:rStyle w:val="RegulationLawChar"/>
              </w:rPr>
              <w:t>(Regulation 150)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26C039" w14:textId="3B1801A4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4A94E5C" w14:textId="0182E99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2FD872" w14:textId="2EEF6E3B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C8F49A8" w14:textId="0255C19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0098D60" w14:textId="6107C67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13FDC37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7847C7" w14:textId="3A3A7DA6" w:rsidR="005D65A6" w:rsidRDefault="005D65A6" w:rsidP="005D65A6">
            <w:pPr>
              <w:pStyle w:val="BODYTEXTELAA"/>
              <w:ind w:left="0"/>
            </w:pPr>
            <w:r>
              <w:t>E</w:t>
            </w:r>
            <w:r w:rsidRPr="00EC0518">
              <w:t xml:space="preserve">nsuring that the nominated supervisors and person in day-to-day charge have successfully completed child protection training </w:t>
            </w:r>
            <w:r w:rsidRPr="00650DD6">
              <w:rPr>
                <w:rStyle w:val="PolicyNameChar"/>
              </w:rPr>
              <w:t xml:space="preserve">(refer to Child Safe Environment </w:t>
            </w:r>
            <w:r w:rsidR="00297913">
              <w:rPr>
                <w:rStyle w:val="PolicyNameChar"/>
              </w:rPr>
              <w:t xml:space="preserve">and Wellbeing </w:t>
            </w:r>
            <w:r w:rsidRPr="00650DD6">
              <w:rPr>
                <w:rStyle w:val="PolicyNameChar"/>
              </w:rPr>
              <w:t>Policy)</w:t>
            </w:r>
            <w:r w:rsidRPr="00E179A0">
              <w:rPr>
                <w:rStyle w:val="RegulationLawChar"/>
              </w:rPr>
              <w:t xml:space="preserve"> </w:t>
            </w:r>
            <w:r>
              <w:rPr>
                <w:rStyle w:val="RegulationLawChar"/>
              </w:rPr>
              <w:t>(</w:t>
            </w:r>
            <w:r w:rsidRPr="00E179A0">
              <w:rPr>
                <w:rStyle w:val="RegulationLawChar"/>
              </w:rPr>
              <w:t xml:space="preserve">National Law: Section 162A)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A6680AB" w14:textId="61B8D0B7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62EC8C" w14:textId="41A949D1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3199B30" w14:textId="6F12DCB0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8636298" w14:textId="554C66D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CA391D" w14:textId="03184645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14:paraId="680A641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5D63A1D" w14:textId="78B9C346" w:rsidR="005D65A6" w:rsidRDefault="005D65A6" w:rsidP="005D65A6">
            <w:pPr>
              <w:pStyle w:val="BODYTEXTELAA"/>
              <w:ind w:left="0"/>
            </w:pPr>
            <w:r>
              <w:t>D</w:t>
            </w:r>
            <w:r w:rsidRPr="00EC0518">
              <w:t>eveloping rosters in accordance with the availability of responsible persons, hours of operations and the attendance patterns of children.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6805A1B" w14:textId="5313E80F" w:rsidR="005D65A6" w:rsidRPr="005D65A6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5D65A6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0D831D" w14:textId="1B17C83C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26BF06A" w14:textId="6D662204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1F2D62C" w14:textId="094D1688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C0F0A48" w14:textId="1681B6C3" w:rsidR="005D65A6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6541D1" w14:paraId="39B3ECA4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74F986" w14:textId="5BE15DD9" w:rsidR="006541D1" w:rsidRDefault="006541D1" w:rsidP="006541D1">
            <w:pPr>
              <w:pStyle w:val="BODYTEXTELAA"/>
              <w:ind w:left="0"/>
            </w:pPr>
            <w:r>
              <w:t>S</w:t>
            </w:r>
            <w:r w:rsidRPr="00F90AF7">
              <w:t>upporting the approved provider to develop rosters in accordance with the availability of responsible persons, hours of operations and the attendance patterns of children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D954D7E" w14:textId="0233DFA7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3CA9D04" w14:textId="5F31B231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F64573" w14:textId="7678ABA0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8D2F996" w14:textId="3A6CAEBF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0BDBACB" w14:textId="7A6972F9" w:rsidR="006541D1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</w:tr>
    </w:tbl>
    <w:p w14:paraId="2AB2A321" w14:textId="77777777" w:rsidR="003E57FD" w:rsidRDefault="003E57FD" w:rsidP="001418D3">
      <w:pPr>
        <w:pStyle w:val="BODYTEXTELAA"/>
        <w:ind w:left="0"/>
      </w:pPr>
    </w:p>
    <w:p w14:paraId="214A87A9" w14:textId="1558AA03" w:rsidR="003848D7" w:rsidRDefault="003848D7" w:rsidP="003848D7">
      <w:pPr>
        <w:pStyle w:val="BODYTEXTELAA"/>
      </w:pPr>
    </w:p>
    <w:p w14:paraId="43431DA2" w14:textId="77777777" w:rsidR="00F359D9" w:rsidRDefault="00786E36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1" behindDoc="1" locked="1" layoutInCell="1" allowOverlap="1" wp14:anchorId="79C22EA2" wp14:editId="2983FF74">
            <wp:simplePos x="0" y="0"/>
            <wp:positionH relativeFrom="column">
              <wp:posOffset>-100330</wp:posOffset>
            </wp:positionH>
            <wp:positionV relativeFrom="line">
              <wp:posOffset>0</wp:posOffset>
            </wp:positionV>
            <wp:extent cx="827405" cy="827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7EBCFB2" wp14:editId="3C8BAF3D">
                <wp:simplePos x="0" y="0"/>
                <wp:positionH relativeFrom="column">
                  <wp:posOffset>827405</wp:posOffset>
                </wp:positionH>
                <wp:positionV relativeFrom="paragraph">
                  <wp:posOffset>-40005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13427" id="Straight Connector 1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-3.15pt" to="514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JZfEJH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0D4B562" w14:textId="77777777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7B3F28CB" w14:textId="77777777" w:rsidR="00F359D9" w:rsidRDefault="00F359D9" w:rsidP="007343F6">
      <w:pPr>
        <w:pStyle w:val="Heading2"/>
      </w:pPr>
      <w:r>
        <w:t>Background</w:t>
      </w:r>
    </w:p>
    <w:p w14:paraId="5EAB1B6D" w14:textId="77777777" w:rsidR="001F3F49" w:rsidRDefault="001F3F49" w:rsidP="001F3F49">
      <w:pPr>
        <w:pStyle w:val="BODYTEXTELAA"/>
      </w:pPr>
      <w:r>
        <w:t xml:space="preserve">Under the </w:t>
      </w:r>
      <w:r w:rsidRPr="00650DD6">
        <w:rPr>
          <w:rStyle w:val="RegulationLawChar"/>
        </w:rPr>
        <w:t>Education and Care Services National Law Act 2010</w:t>
      </w:r>
      <w:r>
        <w:t xml:space="preserve">, it is an offence to operate an approved centre-based education and care service unless a responsible person </w:t>
      </w:r>
      <w:r w:rsidRPr="00650DD6">
        <w:rPr>
          <w:rStyle w:val="RefertoSourceDefinitionsAttachmentChar"/>
        </w:rPr>
        <w:t>(refer to Definitions)</w:t>
      </w:r>
      <w:r>
        <w:t xml:space="preserve"> is physically in attendance at all times the service is educating and caring for children. </w:t>
      </w:r>
    </w:p>
    <w:p w14:paraId="2A4ABF4E" w14:textId="22C9EBE2" w:rsidR="00F359D9" w:rsidRDefault="001F3F49" w:rsidP="001F3F49">
      <w:pPr>
        <w:pStyle w:val="BODYTEXTELAA"/>
      </w:pPr>
      <w:r>
        <w:t xml:space="preserve">An approved provider must not operate a service unless there is </w:t>
      </w:r>
      <w:r w:rsidR="008C6B53">
        <w:t>at leas</w:t>
      </w:r>
      <w:r w:rsidR="00F34898">
        <w:t>t one n</w:t>
      </w:r>
      <w:r>
        <w:t>ominated supervisor appointed for that service. The nominated supervisor does not have to be in attendance at the service at all times, but in their absence, a responsible person, such as a person in day-to-day charge must be present</w:t>
      </w:r>
      <w:r w:rsidR="00C72D9A">
        <w:t xml:space="preserve"> at all times</w:t>
      </w:r>
      <w:r>
        <w:t>.</w:t>
      </w:r>
    </w:p>
    <w:p w14:paraId="1099D8B9" w14:textId="77777777" w:rsidR="00F359D9" w:rsidRDefault="00F359D9" w:rsidP="007343F6">
      <w:pPr>
        <w:pStyle w:val="Heading2"/>
      </w:pPr>
      <w:r>
        <w:t>Legislation and Standards</w:t>
      </w:r>
    </w:p>
    <w:p w14:paraId="791BEC53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00D7119E" w14:textId="77777777" w:rsidR="001F3F49" w:rsidRDefault="001F3F49" w:rsidP="001F3F49">
      <w:pPr>
        <w:pStyle w:val="BodyTextBullet1"/>
      </w:pPr>
      <w:r>
        <w:t>Child Safe Standards</w:t>
      </w:r>
    </w:p>
    <w:p w14:paraId="55CB900C" w14:textId="77777777" w:rsidR="001F3F49" w:rsidRDefault="001F3F49" w:rsidP="001F3F49">
      <w:pPr>
        <w:pStyle w:val="BodyTextBullet1"/>
      </w:pPr>
      <w:r>
        <w:t>Education and Care Services National Law Act 2010</w:t>
      </w:r>
    </w:p>
    <w:p w14:paraId="7D61F84B" w14:textId="77777777" w:rsidR="001F3F49" w:rsidRDefault="001F3F49" w:rsidP="001F3F49">
      <w:pPr>
        <w:pStyle w:val="BodyTextBullet1"/>
      </w:pPr>
      <w:r>
        <w:t>Education and Care Services National Regulations 2011</w:t>
      </w:r>
    </w:p>
    <w:p w14:paraId="327F5C0B" w14:textId="77777777" w:rsidR="001F3F49" w:rsidRDefault="001F3F49" w:rsidP="001F3F49">
      <w:pPr>
        <w:pStyle w:val="BodyTextBullet1"/>
      </w:pPr>
      <w:r>
        <w:t>National Quality Standard, Quality Area 4: Staffing Arrangements</w:t>
      </w:r>
    </w:p>
    <w:p w14:paraId="5AFAE324" w14:textId="77777777" w:rsidR="001F3F49" w:rsidRDefault="001F3F49" w:rsidP="001F3F49">
      <w:pPr>
        <w:pStyle w:val="BodyTextBullet1"/>
      </w:pPr>
      <w:r>
        <w:t>National Quality Standard, Quality Area 7: Leadership and Service Management</w:t>
      </w:r>
    </w:p>
    <w:p w14:paraId="65E8D16A" w14:textId="77777777" w:rsidR="001F3F49" w:rsidRDefault="001F3F49" w:rsidP="001F3F49">
      <w:pPr>
        <w:pStyle w:val="BodyTextBullet1"/>
      </w:pPr>
      <w:r>
        <w:t>Worker Screening Act 2020</w:t>
      </w:r>
    </w:p>
    <w:p w14:paraId="2FB6BA95" w14:textId="00AA787B" w:rsidR="001F3F49" w:rsidRDefault="001F3F49" w:rsidP="001F3F49">
      <w:pPr>
        <w:pStyle w:val="BodyTextBullet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7" behindDoc="1" locked="0" layoutInCell="1" allowOverlap="1" wp14:anchorId="55CE8D40" wp14:editId="36925D5C">
                <wp:simplePos x="0" y="0"/>
                <wp:positionH relativeFrom="margin">
                  <wp:posOffset>821375</wp:posOffset>
                </wp:positionH>
                <wp:positionV relativeFrom="paragraph">
                  <wp:posOffset>248780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6266B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71CA0D4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4052A335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E8D40" id="Text Box 2" o:spid="_x0000_s1026" style="position:absolute;left:0;text-align:left;margin-left:64.7pt;margin-top:19.6pt;width:441.75pt;height:73.6pt;z-index:-2516582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" fillcolor="#94caed" stroked="f">
                <v:stroke joinstyle="miter"/>
                <v:textbox>
                  <w:txbxContent>
                    <w:p w14:paraId="0EA6266B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71CA0D4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4052A335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t>Worker Screening Regulations 2021 (Vic)</w:t>
      </w:r>
    </w:p>
    <w:p w14:paraId="7DEF9C47" w14:textId="77777777" w:rsidR="001F3F49" w:rsidRDefault="001F3F49" w:rsidP="00502982">
      <w:pPr>
        <w:pStyle w:val="BODYTEXTELAA"/>
      </w:pPr>
    </w:p>
    <w:p w14:paraId="7F065FB2" w14:textId="26DCC148" w:rsidR="00F359D9" w:rsidRDefault="0094322F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2" behindDoc="1" locked="1" layoutInCell="1" allowOverlap="1" wp14:anchorId="5B50B757" wp14:editId="028C7F1D">
            <wp:simplePos x="0" y="0"/>
            <wp:positionH relativeFrom="column">
              <wp:posOffset>-81722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1EE87F1F" wp14:editId="2CBA394E">
                <wp:simplePos x="0" y="0"/>
                <wp:positionH relativeFrom="column">
                  <wp:posOffset>826135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DEDFE" id="Straight Connector 1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-2.65pt" to="514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RlVU9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32923A5C" w14:textId="13D11CBD" w:rsidR="00F359D9" w:rsidRDefault="007B399F" w:rsidP="007343F6">
      <w:pPr>
        <w:pStyle w:val="Definitions"/>
      </w:pPr>
      <w:r>
        <w:t>Definitions</w:t>
      </w:r>
    </w:p>
    <w:p w14:paraId="2ED5974A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ECB2C86" w14:textId="4A7D6999" w:rsidR="00C4232E" w:rsidRDefault="00C4232E" w:rsidP="00C4232E">
      <w:pPr>
        <w:pStyle w:val="BODYTEXTELAA"/>
      </w:pPr>
      <w:r w:rsidRPr="00650DD6">
        <w:rPr>
          <w:b/>
          <w:bCs/>
        </w:rPr>
        <w:t>Person in day-to-day charge:</w:t>
      </w:r>
      <w:r>
        <w:t xml:space="preserve"> A person who is placed in day-to-day charge of an education and care service by an approved provider or a nominated supervisor; and who has consented to the placement in writing </w:t>
      </w:r>
      <w:r w:rsidRPr="00650DD6">
        <w:rPr>
          <w:rStyle w:val="RegulationLawChar"/>
        </w:rPr>
        <w:t>(Regulation 117A)</w:t>
      </w:r>
    </w:p>
    <w:p w14:paraId="7377CBDF" w14:textId="77777777" w:rsidR="00C4232E" w:rsidRDefault="00C4232E" w:rsidP="00C4232E">
      <w:pPr>
        <w:pStyle w:val="BODYTEXTELAA"/>
      </w:pPr>
      <w:r w:rsidRPr="00650DD6">
        <w:rPr>
          <w:b/>
          <w:bCs/>
        </w:rPr>
        <w:t>Person with management or control:</w:t>
      </w:r>
      <w:r>
        <w:t xml:space="preserve"> Where the approved provider of a service is an eligible association, each member of the association’s executive committee is a person with management or control and has the responsibility, alone or with others, for managing the delivery of the education and care service </w:t>
      </w:r>
      <w:r w:rsidRPr="00650DD6">
        <w:rPr>
          <w:rStyle w:val="RegulationLawChar"/>
        </w:rPr>
        <w:t>(National Law: Definitions (b))</w:t>
      </w:r>
      <w:r>
        <w:t xml:space="preserve">. </w:t>
      </w:r>
    </w:p>
    <w:p w14:paraId="55D516E2" w14:textId="706E24E2" w:rsidR="00C4232E" w:rsidRDefault="00C4232E" w:rsidP="00C4232E">
      <w:pPr>
        <w:pStyle w:val="BODYTEXTELAA"/>
      </w:pPr>
      <w:r w:rsidRPr="00650DD6">
        <w:rPr>
          <w:b/>
          <w:bCs/>
        </w:rPr>
        <w:t>Responsible person:</w:t>
      </w:r>
      <w:r>
        <w:t xml:space="preserve"> Centre-based services must have a responsible person present at all times that the service is delivering education and care. The responsible </w:t>
      </w:r>
      <w:r w:rsidR="00650DD6">
        <w:t>p</w:t>
      </w:r>
      <w:r>
        <w:t>erson is the person in day-to-day charge at the service and can be one of the following:</w:t>
      </w:r>
    </w:p>
    <w:p w14:paraId="6ADBB317" w14:textId="19100810" w:rsidR="00C4232E" w:rsidRDefault="00C4232E" w:rsidP="00650DD6">
      <w:pPr>
        <w:pStyle w:val="BodyTextBullet1"/>
      </w:pPr>
      <w:r>
        <w:t xml:space="preserve">the approved provider, if the approved provider is an individual, or in any other case, a person with management or control </w:t>
      </w:r>
      <w:r w:rsidRPr="00650DD6">
        <w:rPr>
          <w:rStyle w:val="RefertoSourceDefinitionsAttachmentChar"/>
        </w:rPr>
        <w:t>(refer to Definitions)</w:t>
      </w:r>
      <w:r>
        <w:t xml:space="preserve"> of an education and care service operated by the approved provider</w:t>
      </w:r>
    </w:p>
    <w:p w14:paraId="09727524" w14:textId="29FBD7B8" w:rsidR="00C4232E" w:rsidRDefault="00C4232E" w:rsidP="00650DD6">
      <w:pPr>
        <w:pStyle w:val="BodyTextBullet1"/>
      </w:pPr>
      <w:r>
        <w:t>the nominated supervisor of the service</w:t>
      </w:r>
    </w:p>
    <w:p w14:paraId="07049C41" w14:textId="436C97BE" w:rsidR="00C4232E" w:rsidRDefault="00C4232E" w:rsidP="00650DD6">
      <w:pPr>
        <w:pStyle w:val="BodyTextBullet1"/>
      </w:pPr>
      <w:r>
        <w:t xml:space="preserve">a person placed in day-to-day charge of the service. </w:t>
      </w:r>
      <w:r w:rsidRPr="00650DD6">
        <w:rPr>
          <w:rStyle w:val="RegulationLawChar"/>
        </w:rPr>
        <w:t>(National Law, Section 162)</w:t>
      </w:r>
    </w:p>
    <w:p w14:paraId="56EB299A" w14:textId="77777777" w:rsidR="00C4232E" w:rsidRDefault="00C4232E" w:rsidP="00C4232E">
      <w:pPr>
        <w:pStyle w:val="BODYTEXTELAA"/>
      </w:pPr>
      <w:r w:rsidRPr="00650DD6">
        <w:rPr>
          <w:b/>
          <w:bCs/>
        </w:rPr>
        <w:t>Nominated supervisor:</w:t>
      </w:r>
      <w:r>
        <w:t xml:space="preserve"> A person who has been nominated by the approved provider of the service under </w:t>
      </w:r>
      <w:r w:rsidRPr="00650DD6">
        <w:rPr>
          <w:rStyle w:val="RegulationLawChar"/>
        </w:rPr>
        <w:t>Part 3 of the Act</w:t>
      </w:r>
      <w:r>
        <w:t xml:space="preserve"> and who has consented to that nomination in writing can be the nominated supervisor. All services must have a nominated supervisor(s) with responsibility for the service in accordance with the </w:t>
      </w:r>
      <w:r w:rsidRPr="005C502B">
        <w:rPr>
          <w:rStyle w:val="RegulationLawChar"/>
        </w:rPr>
        <w:t>National Regulations (Section 5 and 161)</w:t>
      </w:r>
    </w:p>
    <w:p w14:paraId="16A7D76F" w14:textId="77777777" w:rsidR="00C4232E" w:rsidRDefault="00C4232E" w:rsidP="00C4232E">
      <w:pPr>
        <w:pStyle w:val="BODYTEXTELAA"/>
      </w:pPr>
      <w:r w:rsidRPr="005C502B">
        <w:rPr>
          <w:b/>
          <w:bCs/>
        </w:rPr>
        <w:t>Working with Children (WWC) Check</w:t>
      </w:r>
      <w:r>
        <w:t xml:space="preserve">: The check is a legal requirement under the </w:t>
      </w:r>
      <w:r w:rsidRPr="005C502B">
        <w:rPr>
          <w:rStyle w:val="RegulationLawChar"/>
        </w:rPr>
        <w:t xml:space="preserve">Worker Screening Act 2020 </w:t>
      </w:r>
      <w:r>
        <w:t xml:space="preserve">for those undertaking paid or voluntary child-related work in Victoria. The Department of Justice assesses a person’s suitability to work with children by examining relevant serious sexual, physical and drug offences in a person’s national criminal history and, where appropriate, their professional history. </w:t>
      </w:r>
    </w:p>
    <w:p w14:paraId="400072AC" w14:textId="77777777" w:rsidR="00C4232E" w:rsidRDefault="00C4232E" w:rsidP="00C4232E">
      <w:pPr>
        <w:pStyle w:val="BODYTEXTELAA"/>
      </w:pPr>
      <w:r w:rsidRPr="005C502B">
        <w:rPr>
          <w:b/>
          <w:bCs/>
        </w:rPr>
        <w:t>Working with Children (WWC) Clearance:</w:t>
      </w:r>
      <w:r>
        <w:t xml:space="preserve"> A WWC Clearance is granted to a person under Worker Screening legislation if:</w:t>
      </w:r>
    </w:p>
    <w:p w14:paraId="6C3C16E9" w14:textId="4408A460" w:rsidR="00C4232E" w:rsidRDefault="00C4232E" w:rsidP="005C502B">
      <w:pPr>
        <w:pStyle w:val="BodyTextBullet1"/>
      </w:pPr>
      <w:r>
        <w:t>they have been assessed as suitable to work with children</w:t>
      </w:r>
    </w:p>
    <w:p w14:paraId="5847CE19" w14:textId="276A274D" w:rsidR="00C4232E" w:rsidRDefault="00C4232E" w:rsidP="005C502B">
      <w:pPr>
        <w:pStyle w:val="BodyTextBullet1"/>
      </w:pPr>
      <w:r>
        <w:t>there has been no information that, if the person worked with children, they would pose a risk to those children</w:t>
      </w:r>
    </w:p>
    <w:p w14:paraId="5319D0BE" w14:textId="77CFE1EB" w:rsidR="00261AC3" w:rsidRDefault="00C4232E" w:rsidP="005C502B">
      <w:pPr>
        <w:pStyle w:val="BodyTextBullet1"/>
      </w:pPr>
      <w:r>
        <w:t>they are not prohibited from attempting to obtain, undertake or remain in child-related employment.</w:t>
      </w:r>
    </w:p>
    <w:p w14:paraId="4245A958" w14:textId="77777777" w:rsidR="00343763" w:rsidRDefault="00343763" w:rsidP="00C4232E">
      <w:pPr>
        <w:pStyle w:val="BODYTEXTELAA"/>
      </w:pPr>
    </w:p>
    <w:p w14:paraId="2069E137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310DF9BA" wp14:editId="5F466ED6">
                <wp:simplePos x="0" y="0"/>
                <wp:positionH relativeFrom="column">
                  <wp:posOffset>831850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07961" id="Straight Connector 1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-3pt" to="51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L/1SN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8F1CCCE" w14:textId="77777777" w:rsidR="007B399F" w:rsidRDefault="00716C94" w:rsidP="007343F6">
      <w:pPr>
        <w:pStyle w:val="SourcesandRelatedPolicies"/>
      </w:pPr>
      <w:r>
        <w:rPr>
          <w:noProof/>
        </w:rPr>
        <w:lastRenderedPageBreak/>
        <w:drawing>
          <wp:anchor distT="0" distB="0" distL="114300" distR="114300" simplePos="0" relativeHeight="251658253" behindDoc="1" locked="0" layoutInCell="1" allowOverlap="1" wp14:anchorId="1E8D5671" wp14:editId="2F39F210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0F4ABBCD" w14:textId="5A8F5CCC" w:rsidR="007B399F" w:rsidRDefault="007B399F" w:rsidP="007343F6">
      <w:pPr>
        <w:pStyle w:val="Heading2"/>
      </w:pPr>
      <w:r>
        <w:t>Sources</w:t>
      </w:r>
    </w:p>
    <w:p w14:paraId="4F24895E" w14:textId="4C5F8E00" w:rsidR="00DE2C0D" w:rsidRPr="00DE2C0D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DE2C0D">
        <w:t xml:space="preserve">Australian Children’s Education and Care Quality Authority (ACECQA), Information Sheets: </w:t>
      </w:r>
      <w:hyperlink r:id="rId20" w:history="1">
        <w:r w:rsidRPr="00DE2C0D">
          <w:rPr>
            <w:rStyle w:val="Hyperlink"/>
          </w:rPr>
          <w:t>www.acecqa.gov.au</w:t>
        </w:r>
      </w:hyperlink>
    </w:p>
    <w:p w14:paraId="47B6A7E0" w14:textId="08D78233" w:rsidR="00DE2C0D" w:rsidRPr="00DE2C0D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DE2C0D">
        <w:t xml:space="preserve">Guide to the Education and Care Services National Law and the Education and Care Services National Regulations 2011: </w:t>
      </w:r>
      <w:hyperlink r:id="rId21" w:history="1">
        <w:r w:rsidRPr="00DE2C0D">
          <w:rPr>
            <w:rStyle w:val="Hyperlink"/>
          </w:rPr>
          <w:t>www.acecqa.gov.au</w:t>
        </w:r>
      </w:hyperlink>
    </w:p>
    <w:p w14:paraId="47096996" w14:textId="45531637" w:rsidR="00DE2C0D" w:rsidRDefault="00DE2C0D" w:rsidP="00DE2C0D">
      <w:pPr>
        <w:pStyle w:val="BodyTextBullet1"/>
      </w:pPr>
      <w:r w:rsidRPr="000B5D76">
        <w:rPr>
          <w:i/>
        </w:rPr>
        <w:t xml:space="preserve">Guide to the National Quality </w:t>
      </w:r>
      <w:r>
        <w:rPr>
          <w:i/>
        </w:rPr>
        <w:t>Framework</w:t>
      </w:r>
      <w:r w:rsidRPr="0012188B">
        <w:t xml:space="preserve">: </w:t>
      </w:r>
      <w:hyperlink r:id="rId22" w:history="1">
        <w:r w:rsidRPr="0012188B">
          <w:rPr>
            <w:rStyle w:val="Hyperlink"/>
          </w:rPr>
          <w:t>www.acecqa.gov.au</w:t>
        </w:r>
      </w:hyperlink>
    </w:p>
    <w:p w14:paraId="215AEE02" w14:textId="77777777" w:rsidR="000C5FAE" w:rsidRDefault="007B399F" w:rsidP="007343F6">
      <w:pPr>
        <w:pStyle w:val="Heading2"/>
      </w:pPr>
      <w:r>
        <w:t>Related Policies</w:t>
      </w:r>
    </w:p>
    <w:p w14:paraId="6979F8ED" w14:textId="623F5E2E" w:rsidR="00DE2C0D" w:rsidRDefault="00DE2C0D" w:rsidP="00DE2C0D">
      <w:pPr>
        <w:pStyle w:val="BodyTextBullet1"/>
      </w:pPr>
      <w:r>
        <w:t>Child Safe Environment</w:t>
      </w:r>
      <w:r w:rsidR="00297913">
        <w:t xml:space="preserve"> and Wellbeing</w:t>
      </w:r>
    </w:p>
    <w:p w14:paraId="074F9B54" w14:textId="429572DC" w:rsidR="00DE2C0D" w:rsidRDefault="00DE2C0D" w:rsidP="00DE2C0D">
      <w:pPr>
        <w:pStyle w:val="BodyTextBullet1"/>
      </w:pPr>
      <w:r>
        <w:t>Code of Conduct</w:t>
      </w:r>
    </w:p>
    <w:p w14:paraId="1406A954" w14:textId="485D272A" w:rsidR="00DE2C0D" w:rsidRDefault="00DE2C0D" w:rsidP="00DE2C0D">
      <w:pPr>
        <w:pStyle w:val="BodyTextBullet1"/>
      </w:pPr>
      <w:r>
        <w:t>Participation of Volunteers and Students</w:t>
      </w:r>
    </w:p>
    <w:p w14:paraId="5E9ABDC0" w14:textId="10039A88" w:rsidR="00DE2C0D" w:rsidRDefault="00DE2C0D" w:rsidP="00DE2C0D">
      <w:pPr>
        <w:pStyle w:val="BodyTextBullet1"/>
      </w:pPr>
      <w:r>
        <w:t>Privacy and Confidentiality</w:t>
      </w:r>
    </w:p>
    <w:p w14:paraId="716E5E77" w14:textId="7C50F680" w:rsidR="00DE2C0D" w:rsidRDefault="00DE2C0D" w:rsidP="00DE2C0D">
      <w:pPr>
        <w:pStyle w:val="BodyTextBullet1"/>
      </w:pPr>
      <w:r>
        <w:t>Staffing</w:t>
      </w:r>
    </w:p>
    <w:p w14:paraId="322AF4C4" w14:textId="590A09D8" w:rsidR="00DE2C0D" w:rsidRDefault="00DE2C0D" w:rsidP="00DE2C0D">
      <w:pPr>
        <w:pStyle w:val="BodyTextBullet1"/>
      </w:pPr>
      <w:r>
        <w:t>Supervision of Children</w:t>
      </w:r>
    </w:p>
    <w:p w14:paraId="43863C6E" w14:textId="77777777" w:rsidR="000C5FAE" w:rsidRPr="000C5FAE" w:rsidRDefault="000C5FAE" w:rsidP="00502982">
      <w:pPr>
        <w:pStyle w:val="BODYTEXTELAA"/>
      </w:pPr>
    </w:p>
    <w:p w14:paraId="0FC9203B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5D081CD6" wp14:editId="1B473375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05F90" id="Straight Connector 1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1E629DD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58254" behindDoc="1" locked="0" layoutInCell="1" allowOverlap="1" wp14:anchorId="158DD0B2" wp14:editId="7C8BF12F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65E0C020" w14:textId="77777777" w:rsidR="002B1C7D" w:rsidRDefault="002B1C7D" w:rsidP="00502982">
      <w:pPr>
        <w:pStyle w:val="BODYTEXTELAA"/>
      </w:pPr>
      <w:r>
        <w:t xml:space="preserve">In order to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2B3741AB" w14:textId="77777777" w:rsidR="00242A6B" w:rsidRPr="00547856" w:rsidRDefault="00242A6B" w:rsidP="00242A6B">
      <w:pPr>
        <w:pStyle w:val="BodyTextBullet1"/>
      </w:pPr>
      <w:r w:rsidRPr="00547856">
        <w:t>regularly seek feedback from everyone affected by the policy regarding its effectiveness</w:t>
      </w:r>
    </w:p>
    <w:p w14:paraId="01DF073B" w14:textId="77777777" w:rsidR="00242A6B" w:rsidRPr="00547856" w:rsidRDefault="00242A6B" w:rsidP="00242A6B">
      <w:pPr>
        <w:pStyle w:val="BodyTextBullet1"/>
      </w:pPr>
      <w:r w:rsidRPr="00547856">
        <w:t>monitor the implementation, compliance, complaints and incidents in relation to this policy</w:t>
      </w:r>
    </w:p>
    <w:p w14:paraId="64250832" w14:textId="77777777" w:rsidR="00242A6B" w:rsidRPr="00547856" w:rsidRDefault="00242A6B" w:rsidP="00242A6B">
      <w:pPr>
        <w:pStyle w:val="BodyTextBullet1"/>
      </w:pPr>
      <w:r w:rsidRPr="00547856">
        <w:t>keep the policy up to date with current legislation, research, policy and best practice</w:t>
      </w:r>
    </w:p>
    <w:p w14:paraId="7BB854FB" w14:textId="77777777" w:rsidR="00242A6B" w:rsidRPr="00547856" w:rsidRDefault="00242A6B" w:rsidP="00242A6B">
      <w:pPr>
        <w:pStyle w:val="BodyTextBullet1"/>
      </w:pPr>
      <w:r w:rsidRPr="00547856">
        <w:t>revise the policy and procedures as part of the service’s policy review cycle, or as required</w:t>
      </w:r>
    </w:p>
    <w:p w14:paraId="7A377858" w14:textId="468D338C" w:rsidR="00765382" w:rsidRDefault="00CF3494" w:rsidP="00CF3494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D10B750" w14:textId="77777777" w:rsidR="007B399F" w:rsidRDefault="007B399F" w:rsidP="00765382">
      <w:pPr>
        <w:pStyle w:val="BODYTEXTELAA"/>
      </w:pPr>
    </w:p>
    <w:p w14:paraId="3CAFCCCE" w14:textId="77777777" w:rsidR="00EE57C9" w:rsidRDefault="00EE57C9" w:rsidP="00765382">
      <w:pPr>
        <w:pStyle w:val="BODYTEXTELAA"/>
      </w:pPr>
    </w:p>
    <w:p w14:paraId="45554EE8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1FB0A4F1" wp14:editId="22E90F28">
                <wp:simplePos x="0" y="0"/>
                <wp:positionH relativeFrom="column">
                  <wp:posOffset>821055</wp:posOffset>
                </wp:positionH>
                <wp:positionV relativeFrom="paragraph">
                  <wp:posOffset>-43180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7EFF2" id="Straight Connector 1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4pt" to="514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ri+L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jzh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FXri+L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4C0E1C3" w14:textId="77777777" w:rsidR="007B399F" w:rsidRDefault="00713656" w:rsidP="007343F6">
      <w:pPr>
        <w:pStyle w:val="AttachmentsPolicy"/>
      </w:pPr>
      <w:r>
        <w:rPr>
          <w:noProof/>
        </w:rPr>
        <w:drawing>
          <wp:anchor distT="0" distB="0" distL="114300" distR="114300" simplePos="0" relativeHeight="251658255" behindDoc="1" locked="1" layoutInCell="1" allowOverlap="1" wp14:anchorId="645D6F24" wp14:editId="6F7D9F40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Attachments</w:t>
      </w:r>
    </w:p>
    <w:p w14:paraId="26A1DA9F" w14:textId="4A9426BC" w:rsidR="007B399F" w:rsidRDefault="00D665A4" w:rsidP="00502982">
      <w:pPr>
        <w:pStyle w:val="BodyTextBullet1"/>
      </w:pPr>
      <w:r>
        <w:t xml:space="preserve">Attachment </w:t>
      </w:r>
      <w:r w:rsidR="00245185">
        <w:t>1</w:t>
      </w:r>
      <w:r>
        <w:t xml:space="preserve">: </w:t>
      </w:r>
      <w:r w:rsidR="0015262A">
        <w:t>R</w:t>
      </w:r>
      <w:r w:rsidR="0015262A" w:rsidRPr="0015262A">
        <w:t>esponsibilities of a nominated supervisor</w:t>
      </w:r>
    </w:p>
    <w:p w14:paraId="2A4CC514" w14:textId="77777777" w:rsidR="007B399F" w:rsidRDefault="007B399F" w:rsidP="00502982">
      <w:pPr>
        <w:pStyle w:val="BODYTEXTELAA"/>
      </w:pPr>
    </w:p>
    <w:p w14:paraId="5E315666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41535F06" wp14:editId="5092F12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2EC6C" id="Straight Connector 1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Bna5AX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25CC617F" w14:textId="77777777" w:rsidR="007B399F" w:rsidRDefault="00D2401F" w:rsidP="007343F6">
      <w:pPr>
        <w:pStyle w:val="Authorisation"/>
      </w:pPr>
      <w:r>
        <w:rPr>
          <w:noProof/>
        </w:rPr>
        <w:drawing>
          <wp:anchor distT="0" distB="0" distL="114300" distR="114300" simplePos="0" relativeHeight="251658256" behindDoc="1" locked="0" layoutInCell="1" allowOverlap="1" wp14:anchorId="31617149" wp14:editId="0243BC3D">
            <wp:simplePos x="0" y="0"/>
            <wp:positionH relativeFrom="column">
              <wp:posOffset>-53340</wp:posOffset>
            </wp:positionH>
            <wp:positionV relativeFrom="line">
              <wp:posOffset>44450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2CC501D5" w14:textId="26EEEB02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D0EF8E5BBD7140EAAE6C9A69F03823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D4E11">
            <w:t>[Bimbadeen Preschool]</w:t>
          </w:r>
        </w:sdtContent>
      </w:sdt>
      <w:r>
        <w:t xml:space="preserve"> on </w:t>
      </w:r>
      <w:r w:rsidR="000F128E">
        <w:t>18</w:t>
      </w:r>
      <w:r w:rsidR="000F128E" w:rsidRPr="000F128E">
        <w:rPr>
          <w:vertAlign w:val="superscript"/>
        </w:rPr>
        <w:t>th</w:t>
      </w:r>
      <w:r w:rsidR="000F128E">
        <w:t xml:space="preserve"> July 2023</w:t>
      </w:r>
      <w:r>
        <w:t>.</w:t>
      </w:r>
    </w:p>
    <w:p w14:paraId="1CE400CD" w14:textId="32949AD6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>
        <w:t xml:space="preserve"> </w:t>
      </w:r>
      <w:r w:rsidR="009D4E11">
        <w:t>JUNE 2026</w:t>
      </w:r>
    </w:p>
    <w:p w14:paraId="71FF89B1" w14:textId="77777777" w:rsidR="007B399F" w:rsidRDefault="007B399F" w:rsidP="00502982">
      <w:pPr>
        <w:pStyle w:val="BODYTEXTELAA"/>
      </w:pPr>
    </w:p>
    <w:p w14:paraId="7352479B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7B9924E8" wp14:editId="3D29D3B1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DF8CE" id="Straight Connector 19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C146F00" w14:textId="5B8DB81E" w:rsidR="000C5FAE" w:rsidRDefault="00AC407F" w:rsidP="00A010E3">
      <w:pPr>
        <w:pStyle w:val="AttachmentsAttachments"/>
      </w:pPr>
      <w:r>
        <w:br w:type="page"/>
      </w:r>
      <w:r w:rsidR="00764C1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ED70E1E" wp14:editId="7A4BCCC1">
                <wp:simplePos x="0" y="0"/>
                <wp:positionH relativeFrom="column">
                  <wp:posOffset>20597</wp:posOffset>
                </wp:positionH>
                <wp:positionV relativeFrom="paragraph">
                  <wp:posOffset>314150</wp:posOffset>
                </wp:positionV>
                <wp:extent cx="6294213" cy="471224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13" cy="471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8C643" w14:textId="5776DC16" w:rsidR="00764C15" w:rsidRDefault="00764C15" w:rsidP="00764C15">
                            <w:pPr>
                              <w:jc w:val="center"/>
                            </w:pPr>
                            <w:r w:rsidRPr="00764C15">
                              <w:t>The below information has been adapted from the Australian Children’s Education and Care Quality Authority</w:t>
                            </w:r>
                            <w:r w:rsidR="002733A8">
                              <w:t>,</w:t>
                            </w:r>
                            <w:r w:rsidRPr="00764C15">
                              <w:t xml:space="preserve"> </w:t>
                            </w:r>
                            <w:r w:rsidR="002733A8">
                              <w:t xml:space="preserve">National Quality Framework, </w:t>
                            </w:r>
                            <w:hyperlink r:id="rId26" w:history="1">
                              <w:r w:rsidRPr="00CB7526">
                                <w:rPr>
                                  <w:rStyle w:val="Hyperlink"/>
                                </w:rPr>
                                <w:t xml:space="preserve">Nominated Supervisors </w:t>
                              </w:r>
                              <w:r w:rsidR="00BF1E5B" w:rsidRPr="00CB7526">
                                <w:rPr>
                                  <w:rStyle w:val="Hyperlink"/>
                                </w:rPr>
                                <w:t>Information</w:t>
                              </w:r>
                              <w:r w:rsidRPr="00CB7526">
                                <w:rPr>
                                  <w:rStyle w:val="Hyperlink"/>
                                </w:rPr>
                                <w:t xml:space="preserve"> 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70E1E" id="Rectangle 1" o:spid="_x0000_s1027" style="position:absolute;margin-left:1.6pt;margin-top:24.75pt;width:495.6pt;height:37.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" fillcolor="#0072ce [3204]" stroked="f" strokeweight="2pt">
                <v:textbox>
                  <w:txbxContent>
                    <w:p w14:paraId="7218C643" w14:textId="5776DC16" w:rsidR="00764C15" w:rsidRDefault="00764C15" w:rsidP="00764C15">
                      <w:pPr>
                        <w:jc w:val="center"/>
                      </w:pPr>
                      <w:r w:rsidRPr="00764C15">
                        <w:t>The below information has been adapted from the Australian Children’s Education and Care Quality Authority</w:t>
                      </w:r>
                      <w:r w:rsidR="002733A8">
                        <w:t>,</w:t>
                      </w:r>
                      <w:r w:rsidRPr="00764C15">
                        <w:t xml:space="preserve"> </w:t>
                      </w:r>
                      <w:r w:rsidR="002733A8">
                        <w:t xml:space="preserve">National Quality Framework, </w:t>
                      </w:r>
                      <w:hyperlink r:id="rId27" w:history="1">
                        <w:r w:rsidRPr="00CB7526">
                          <w:rPr>
                            <w:rStyle w:val="Hyperlink"/>
                          </w:rPr>
                          <w:t xml:space="preserve">Nominated Supervisors </w:t>
                        </w:r>
                        <w:r w:rsidR="00BF1E5B" w:rsidRPr="00CB7526">
                          <w:rPr>
                            <w:rStyle w:val="Hyperlink"/>
                          </w:rPr>
                          <w:t>Information</w:t>
                        </w:r>
                        <w:r w:rsidRPr="00CB7526">
                          <w:rPr>
                            <w:rStyle w:val="Hyperlink"/>
                          </w:rPr>
                          <w:t xml:space="preserve"> Sheet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t>Attachment 1</w:t>
      </w:r>
      <w:r w:rsidR="00DB1DCF">
        <w:t xml:space="preserve">: responsibilities of a </w:t>
      </w:r>
      <w:r w:rsidR="002F0B70">
        <w:t>person in DAY-TO-DAY charge</w:t>
      </w:r>
      <w:r w:rsidR="00DB1DCF">
        <w:t xml:space="preserve"> </w:t>
      </w:r>
    </w:p>
    <w:p w14:paraId="5E0DB3EE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3450F27D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091C54FA" w14:textId="77777777" w:rsidR="00764C15" w:rsidRDefault="00764C15" w:rsidP="00207B38">
      <w:pPr>
        <w:pStyle w:val="TableAttachmentTextBullet1"/>
        <w:numPr>
          <w:ilvl w:val="0"/>
          <w:numId w:val="0"/>
        </w:numPr>
      </w:pPr>
    </w:p>
    <w:p w14:paraId="4E1D562A" w14:textId="6B9822AA" w:rsidR="0045627A" w:rsidRDefault="0045627A" w:rsidP="0045627A">
      <w:r>
        <w:t xml:space="preserve">As the person responsible for the day-to-day management of an approved service, nominated supervisors have a range of responsibilities under the </w:t>
      </w:r>
      <w:r w:rsidRPr="0045627A">
        <w:rPr>
          <w:rStyle w:val="RegulationLawChar"/>
        </w:rPr>
        <w:t>National Law and National Regulations</w:t>
      </w:r>
      <w:r>
        <w:t xml:space="preserve"> including</w:t>
      </w:r>
      <w:r w:rsidR="00EA18E1">
        <w:t>:</w:t>
      </w:r>
    </w:p>
    <w:p w14:paraId="664BAF37" w14:textId="52F34955" w:rsidR="007B0D59" w:rsidRDefault="007B0D59" w:rsidP="0045627A">
      <w:r w:rsidRPr="007B0D59">
        <w:rPr>
          <w:b/>
          <w:bCs/>
        </w:rPr>
        <w:t>Note:</w:t>
      </w:r>
      <w:r>
        <w:t xml:space="preserve"> </w:t>
      </w:r>
      <w:r w:rsidRPr="008348F3">
        <w:rPr>
          <w:i/>
          <w:iCs/>
        </w:rPr>
        <w:t xml:space="preserve">If the nominated supervisor is not present, the </w:t>
      </w:r>
      <w:r>
        <w:rPr>
          <w:i/>
          <w:iCs/>
        </w:rPr>
        <w:t xml:space="preserve">allocated </w:t>
      </w:r>
      <w:r w:rsidRPr="008348F3">
        <w:rPr>
          <w:i/>
          <w:iCs/>
        </w:rPr>
        <w:t>responsible person should be aware and enact these responsibilities</w:t>
      </w:r>
    </w:p>
    <w:p w14:paraId="168478DC" w14:textId="77777777" w:rsidR="00592A75" w:rsidRDefault="00592A75" w:rsidP="00721C2E">
      <w:pPr>
        <w:pStyle w:val="AttachmentsHeading2"/>
      </w:pPr>
      <w:r>
        <w:t>Educational programs</w:t>
      </w:r>
    </w:p>
    <w:p w14:paraId="4602A277" w14:textId="54D1C2A4" w:rsidR="00592A75" w:rsidRDefault="00592A75" w:rsidP="00721C2E">
      <w:pPr>
        <w:pStyle w:val="TableAttachmentTextBullet1"/>
      </w:pPr>
      <w:r>
        <w:t>ensuring educational programs are:</w:t>
      </w:r>
    </w:p>
    <w:p w14:paraId="016ED924" w14:textId="3ACB8EA7" w:rsidR="00592A75" w:rsidRDefault="00592A75" w:rsidP="00721C2E">
      <w:pPr>
        <w:pStyle w:val="TableAttachmentTextBullet2"/>
      </w:pPr>
      <w:r>
        <w:t>based on and delivered in accordance with an approved learning framework</w:t>
      </w:r>
    </w:p>
    <w:p w14:paraId="14D9DDF5" w14:textId="7AA5CC94" w:rsidR="00592A75" w:rsidRDefault="00592A75" w:rsidP="00721C2E">
      <w:pPr>
        <w:pStyle w:val="TableAttachmentTextBullet2"/>
      </w:pPr>
      <w:r>
        <w:t>based on the developmental needs, interests and experiences of each child</w:t>
      </w:r>
    </w:p>
    <w:p w14:paraId="72A469BF" w14:textId="50F2A7EA" w:rsidR="0045627A" w:rsidRPr="00721C2E" w:rsidRDefault="00592A75" w:rsidP="00721C2E">
      <w:pPr>
        <w:pStyle w:val="TableAttachmentTextBullet2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designed to take into account the individual differences of each child </w:t>
      </w:r>
      <w:r w:rsidRPr="00721C2E">
        <w:rPr>
          <w:rStyle w:val="RegulationLawChar"/>
        </w:rPr>
        <w:t>(National Law: Section 168)</w:t>
      </w:r>
    </w:p>
    <w:p w14:paraId="3F8A7B78" w14:textId="131A7AD0" w:rsidR="001A77F0" w:rsidRDefault="001A77F0" w:rsidP="001A77F0">
      <w:pPr>
        <w:pStyle w:val="AttachmentsHeading2"/>
      </w:pPr>
      <w:r>
        <w:t>Supervision and safety of children</w:t>
      </w:r>
    </w:p>
    <w:p w14:paraId="38C48590" w14:textId="1CCA2878" w:rsidR="00721C2E" w:rsidRPr="007734A0" w:rsidRDefault="001A77F0" w:rsidP="001A77F0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children are adequately supervised, are not subject to inappropriate discipline, and are protected from harms and hazards </w:t>
      </w:r>
      <w:r w:rsidRPr="001A77F0">
        <w:rPr>
          <w:rStyle w:val="RegulationLawChar"/>
        </w:rPr>
        <w:t>(National Law: Sections 165-167)</w:t>
      </w:r>
    </w:p>
    <w:p w14:paraId="01240C57" w14:textId="5A88470D" w:rsidR="001B2764" w:rsidRDefault="001B2764" w:rsidP="00255F1E">
      <w:pPr>
        <w:pStyle w:val="AttachmentsHeading2"/>
      </w:pPr>
      <w:r>
        <w:t>Entry to and exit from the</w:t>
      </w:r>
      <w:r w:rsidR="00255F1E">
        <w:t xml:space="preserve"> </w:t>
      </w:r>
      <w:r>
        <w:t>premises</w:t>
      </w:r>
    </w:p>
    <w:p w14:paraId="5C641B00" w14:textId="4EF82949" w:rsidR="001B2764" w:rsidRDefault="001B2764" w:rsidP="000C2BE7">
      <w:pPr>
        <w:pStyle w:val="TableAttachmentTextBullet1"/>
      </w:pPr>
      <w:r>
        <w:t>ensuring children do not leave</w:t>
      </w:r>
      <w:r w:rsidR="00255F1E">
        <w:t xml:space="preserve"> </w:t>
      </w:r>
      <w:r>
        <w:t>the education and care service</w:t>
      </w:r>
      <w:r w:rsidR="00255F1E">
        <w:t xml:space="preserve"> </w:t>
      </w:r>
      <w:r>
        <w:t>premises except in accordance</w:t>
      </w:r>
      <w:r w:rsidR="00255F1E">
        <w:t xml:space="preserve"> </w:t>
      </w:r>
      <w:r>
        <w:t xml:space="preserve">with the </w:t>
      </w:r>
      <w:r w:rsidRPr="00033087">
        <w:rPr>
          <w:rStyle w:val="RegulationLawChar"/>
        </w:rPr>
        <w:t>National Regulations</w:t>
      </w:r>
      <w:r w:rsidR="00255F1E">
        <w:t xml:space="preserve"> </w:t>
      </w:r>
      <w:r>
        <w:t>(for example, with a parent, on</w:t>
      </w:r>
      <w:r w:rsidR="007E2BC2">
        <w:t xml:space="preserve"> </w:t>
      </w:r>
      <w:r>
        <w:t>an authorised excursion, or for</w:t>
      </w:r>
      <w:r w:rsidR="007E2BC2">
        <w:t xml:space="preserve"> </w:t>
      </w:r>
      <w:r>
        <w:t>emergency medical treatment)</w:t>
      </w:r>
    </w:p>
    <w:p w14:paraId="3881707C" w14:textId="4D480C57" w:rsidR="001B2764" w:rsidRDefault="001B2764" w:rsidP="000C2BE7">
      <w:pPr>
        <w:pStyle w:val="TableAttachmentTextBullet1"/>
      </w:pPr>
      <w:r>
        <w:t>ensuring that a parent of a</w:t>
      </w:r>
      <w:r w:rsidR="007E2BC2">
        <w:t xml:space="preserve"> </w:t>
      </w:r>
      <w:r>
        <w:t>child being educated and cared</w:t>
      </w:r>
      <w:r w:rsidR="007E2BC2">
        <w:t xml:space="preserve"> </w:t>
      </w:r>
      <w:r>
        <w:t>for by the service may enter</w:t>
      </w:r>
      <w:r w:rsidR="007E2BC2">
        <w:t xml:space="preserve"> </w:t>
      </w:r>
      <w:r>
        <w:t>the service premises at any</w:t>
      </w:r>
    </w:p>
    <w:p w14:paraId="07731068" w14:textId="3B471FC2" w:rsidR="001B2764" w:rsidRDefault="001B2764" w:rsidP="000C2BE7">
      <w:pPr>
        <w:pStyle w:val="TableAttachmentTextBullet1"/>
      </w:pPr>
      <w:r>
        <w:t>time when the child is being</w:t>
      </w:r>
      <w:r w:rsidR="007E2BC2">
        <w:t xml:space="preserve"> </w:t>
      </w:r>
      <w:r>
        <w:t>educated and cared for by the</w:t>
      </w:r>
      <w:r w:rsidR="007E2BC2">
        <w:t xml:space="preserve"> </w:t>
      </w:r>
      <w:r>
        <w:t>service—except when:</w:t>
      </w:r>
    </w:p>
    <w:p w14:paraId="3583B44F" w14:textId="502835A5" w:rsidR="001B2764" w:rsidRDefault="001B2764" w:rsidP="005D2C90">
      <w:pPr>
        <w:pStyle w:val="TableAttachmentTextBullet2"/>
      </w:pPr>
      <w:r>
        <w:t>permitting entry would</w:t>
      </w:r>
      <w:r w:rsidR="007E2BC2">
        <w:t xml:space="preserve"> </w:t>
      </w:r>
      <w:r>
        <w:t>pose a risk to the safety of</w:t>
      </w:r>
      <w:r w:rsidR="007E2BC2">
        <w:t xml:space="preserve"> </w:t>
      </w:r>
      <w:r>
        <w:t>the children and staff or</w:t>
      </w:r>
      <w:r w:rsidR="007E2BC2">
        <w:t xml:space="preserve"> </w:t>
      </w:r>
      <w:r>
        <w:t>conflict with the duty of</w:t>
      </w:r>
      <w:r w:rsidR="007E2BC2">
        <w:t xml:space="preserve"> </w:t>
      </w:r>
      <w:r>
        <w:t>the supervisor under the</w:t>
      </w:r>
      <w:r w:rsidR="007E2BC2">
        <w:t xml:space="preserve"> </w:t>
      </w:r>
      <w:r>
        <w:t>National Regulations, or</w:t>
      </w:r>
    </w:p>
    <w:p w14:paraId="432526B5" w14:textId="766B9184" w:rsidR="001B2764" w:rsidRDefault="001B2764" w:rsidP="005D2C90">
      <w:pPr>
        <w:pStyle w:val="TableAttachmentTextBullet2"/>
      </w:pPr>
      <w:r>
        <w:t>the supervisor is aware</w:t>
      </w:r>
      <w:r w:rsidR="007E2BC2">
        <w:t xml:space="preserve"> </w:t>
      </w:r>
      <w:r>
        <w:t>the parent is prohibited by</w:t>
      </w:r>
      <w:r w:rsidR="007E2BC2">
        <w:t xml:space="preserve"> </w:t>
      </w:r>
      <w:r>
        <w:t>a court order from having</w:t>
      </w:r>
      <w:r w:rsidR="007E2BC2">
        <w:t xml:space="preserve"> </w:t>
      </w:r>
      <w:r>
        <w:t>contact with the child</w:t>
      </w:r>
      <w:r w:rsidR="007E2BC2">
        <w:t xml:space="preserve"> </w:t>
      </w:r>
      <w:r w:rsidRPr="00033087">
        <w:rPr>
          <w:rStyle w:val="RegulationLawChar"/>
        </w:rPr>
        <w:t>(</w:t>
      </w:r>
      <w:r w:rsidR="00033087" w:rsidRPr="00033087">
        <w:rPr>
          <w:rStyle w:val="RegulationLawChar"/>
        </w:rPr>
        <w:t>R</w:t>
      </w:r>
      <w:r w:rsidRPr="00033087">
        <w:rPr>
          <w:rStyle w:val="RegulationLawChar"/>
        </w:rPr>
        <w:t>egulation 99)</w:t>
      </w:r>
    </w:p>
    <w:p w14:paraId="127F56C4" w14:textId="651C3345" w:rsidR="007734A0" w:rsidRPr="00C30E92" w:rsidRDefault="001B2764" w:rsidP="000C2BE7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>ensuring an unauthorised</w:t>
      </w:r>
      <w:r w:rsidR="007E2BC2">
        <w:t xml:space="preserve"> </w:t>
      </w:r>
      <w:r>
        <w:t>person (as defined in the</w:t>
      </w:r>
      <w:r w:rsidR="000C2BE7" w:rsidRPr="000C2BE7">
        <w:t xml:space="preserve"> </w:t>
      </w:r>
      <w:r w:rsidR="000C2BE7">
        <w:t xml:space="preserve">National Law) is not at the service while children are present unless the person is under direct supervision </w:t>
      </w:r>
      <w:r w:rsidR="000C2BE7" w:rsidRPr="00033087">
        <w:rPr>
          <w:rStyle w:val="RegulationLawChar"/>
        </w:rPr>
        <w:t>(National Law: Section 170)</w:t>
      </w:r>
    </w:p>
    <w:p w14:paraId="47EF0997" w14:textId="77777777" w:rsidR="003C0F86" w:rsidRDefault="003C0F86" w:rsidP="003C0F86">
      <w:pPr>
        <w:pStyle w:val="AttachmentsHeading2"/>
      </w:pPr>
      <w:r>
        <w:t>Food and beverages</w:t>
      </w:r>
    </w:p>
    <w:p w14:paraId="111D494E" w14:textId="49BA0DEB" w:rsidR="003C0F86" w:rsidRDefault="003C0F86" w:rsidP="003C0F86">
      <w:pPr>
        <w:pStyle w:val="TableAttachmentTextBullet1"/>
      </w:pPr>
      <w:r>
        <w:t xml:space="preserve">ensuring adequate health and hygiene practices and safe practices for handling, preparing and storing food are implemented at the service to minimise risks to children </w:t>
      </w:r>
      <w:r w:rsidRPr="003C0F86">
        <w:rPr>
          <w:rStyle w:val="RegulationLawChar"/>
        </w:rPr>
        <w:t>(Regulation 77)</w:t>
      </w:r>
    </w:p>
    <w:p w14:paraId="1710DB2B" w14:textId="2EA8889F" w:rsidR="003C0F86" w:rsidRDefault="003C0F86" w:rsidP="003C0F86">
      <w:pPr>
        <w:pStyle w:val="TableAttachmentTextBullet1"/>
      </w:pPr>
      <w:r>
        <w:t xml:space="preserve">ensuring children being cared for by the service have access to safe drinking water at all times and are offered food and beverages on a regular basis throughout the day </w:t>
      </w:r>
      <w:r w:rsidRPr="003C0F86">
        <w:rPr>
          <w:rStyle w:val="RegulationLawChar"/>
        </w:rPr>
        <w:t>(Regulation 78)</w:t>
      </w:r>
    </w:p>
    <w:p w14:paraId="3D455F8C" w14:textId="2101E57F" w:rsidR="003C0F86" w:rsidRDefault="003C0F86" w:rsidP="003C0F86">
      <w:pPr>
        <w:pStyle w:val="TableAttachmentTextBullet1"/>
      </w:pPr>
      <w:r>
        <w:t>ensuring that, where food and beverages are supplied by the service, they are:</w:t>
      </w:r>
    </w:p>
    <w:p w14:paraId="296F3FB9" w14:textId="58BE6067" w:rsidR="003C0F86" w:rsidRDefault="003C0F86" w:rsidP="003C0F86">
      <w:pPr>
        <w:pStyle w:val="TableAttachmentTextBullet2"/>
      </w:pPr>
      <w:r>
        <w:t>nutritious and adequate in quantity</w:t>
      </w:r>
    </w:p>
    <w:p w14:paraId="2F028936" w14:textId="3E6CB245" w:rsidR="003C0F86" w:rsidRDefault="003C0F86" w:rsidP="003C0F86">
      <w:pPr>
        <w:pStyle w:val="TableAttachmentTextBullet2"/>
      </w:pPr>
      <w:r>
        <w:t xml:space="preserve">chosen with regard to the dietary requirements of individual children </w:t>
      </w:r>
      <w:r w:rsidRPr="003C0F86">
        <w:rPr>
          <w:rStyle w:val="RegulationLawChar"/>
        </w:rPr>
        <w:t>(Regulation 79)</w:t>
      </w:r>
    </w:p>
    <w:p w14:paraId="05E7D7E7" w14:textId="3631B66C" w:rsidR="00C30E92" w:rsidRPr="003C0F86" w:rsidRDefault="003C0F86" w:rsidP="003C0F86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that, where food and beverages are provided by the service, a weekly menu that accurately describes the food and beverages to be provided is displayed at the premises in a location accessible to parents </w:t>
      </w:r>
      <w:r w:rsidRPr="003C0F86">
        <w:rPr>
          <w:rStyle w:val="RegulationLawChar"/>
        </w:rPr>
        <w:t>(Regulation 80)</w:t>
      </w:r>
    </w:p>
    <w:p w14:paraId="68C6A9D8" w14:textId="77777777" w:rsidR="00A87738" w:rsidRDefault="00A87738" w:rsidP="00815B04">
      <w:pPr>
        <w:pStyle w:val="AttachmentsHeading2"/>
      </w:pPr>
      <w:r>
        <w:t>Administration of medication</w:t>
      </w:r>
    </w:p>
    <w:p w14:paraId="79C6EB96" w14:textId="01D72EFD" w:rsidR="00A87738" w:rsidRDefault="00A87738" w:rsidP="00815B04">
      <w:pPr>
        <w:pStyle w:val="TableAttachmentTextBullet1"/>
      </w:pPr>
      <w:r>
        <w:t xml:space="preserve">ensuring that medication is not administered to a child being cared for by the service unless the administration is authorised (except in the case of anaphylaxis or asthma emergency) and is administered in accordance with the National Regulations </w:t>
      </w:r>
      <w:r w:rsidRPr="00815B04">
        <w:rPr>
          <w:rStyle w:val="RegulationLawChar"/>
        </w:rPr>
        <w:t>(Regulations 93-96)</w:t>
      </w:r>
    </w:p>
    <w:p w14:paraId="2C301624" w14:textId="681F101D" w:rsidR="003C0F86" w:rsidRPr="00815B04" w:rsidRDefault="00A87738" w:rsidP="00815B04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where medication is administered to a child without authorisation in a case of an anaphylaxis or asthma emergency, ensuring that a parent of the child and emergency services are notified as soon as practicable </w:t>
      </w:r>
      <w:r w:rsidRPr="00815B04">
        <w:rPr>
          <w:rStyle w:val="RegulationLawChar"/>
        </w:rPr>
        <w:t>(Regulation 94)</w:t>
      </w:r>
    </w:p>
    <w:p w14:paraId="1747FF19" w14:textId="740E9249" w:rsidR="00815B04" w:rsidRDefault="00815B04" w:rsidP="003E6993">
      <w:pPr>
        <w:pStyle w:val="AttachmentsHeading2"/>
      </w:pPr>
      <w:r>
        <w:t>Prescription and non-prescription drugs and alcohol</w:t>
      </w:r>
    </w:p>
    <w:p w14:paraId="0ABA0633" w14:textId="0A4155CF" w:rsidR="00815B04" w:rsidRDefault="00815B04" w:rsidP="003E6993">
      <w:pPr>
        <w:pStyle w:val="TableAttachmentTextBullet1"/>
        <w:numPr>
          <w:ilvl w:val="0"/>
          <w:numId w:val="0"/>
        </w:numPr>
        <w:rPr>
          <w:rStyle w:val="RegulationLawChar"/>
        </w:rPr>
      </w:pPr>
      <w:r>
        <w:t>that while educating and caring for children at</w:t>
      </w:r>
      <w:r w:rsidR="003E6993">
        <w:t xml:space="preserve"> </w:t>
      </w:r>
      <w:r>
        <w:t>the service, all staff must not consume alcohol</w:t>
      </w:r>
      <w:r w:rsidR="003E6993">
        <w:t xml:space="preserve"> </w:t>
      </w:r>
      <w:r>
        <w:t>or be affected by alcohol or drugs (including</w:t>
      </w:r>
      <w:r w:rsidR="003E6993">
        <w:t xml:space="preserve"> </w:t>
      </w:r>
      <w:r>
        <w:t>prescription medication) so as to impair their</w:t>
      </w:r>
      <w:r w:rsidR="003E6993">
        <w:t xml:space="preserve"> </w:t>
      </w:r>
      <w:r>
        <w:t>capacity to supervise or provide education and</w:t>
      </w:r>
      <w:r w:rsidR="003E6993">
        <w:t xml:space="preserve"> </w:t>
      </w:r>
      <w:r>
        <w:t xml:space="preserve">care to children </w:t>
      </w:r>
      <w:r w:rsidRPr="003E6993">
        <w:rPr>
          <w:rStyle w:val="RegulationLawChar"/>
        </w:rPr>
        <w:t>(</w:t>
      </w:r>
      <w:r w:rsidR="003E6993" w:rsidRPr="003E6993">
        <w:rPr>
          <w:rStyle w:val="RegulationLawChar"/>
        </w:rPr>
        <w:t>R</w:t>
      </w:r>
      <w:r w:rsidRPr="003E6993">
        <w:rPr>
          <w:rStyle w:val="RegulationLawChar"/>
        </w:rPr>
        <w:t>egulation 83)</w:t>
      </w:r>
    </w:p>
    <w:p w14:paraId="2A92E9CF" w14:textId="77777777" w:rsidR="00F906B3" w:rsidRDefault="00F906B3" w:rsidP="00F906B3">
      <w:pPr>
        <w:pStyle w:val="AttachmentsHeading2"/>
      </w:pPr>
      <w:r>
        <w:lastRenderedPageBreak/>
        <w:t>Sleep and rest</w:t>
      </w:r>
    </w:p>
    <w:p w14:paraId="0785A9B7" w14:textId="5EBDD9E2" w:rsidR="003E6993" w:rsidRDefault="00F906B3" w:rsidP="002E4EBD">
      <w:pPr>
        <w:pStyle w:val="TableAttachmentTextBullet1"/>
        <w:rPr>
          <w:rStyle w:val="RegulationLawChar"/>
        </w:rPr>
      </w:pPr>
      <w:r>
        <w:t xml:space="preserve">taking reasonable steps to ensure that the needs for sleep and rest of children are met, having regard to the ages, development stages and individual needs of children </w:t>
      </w:r>
      <w:r w:rsidRPr="00F906B3">
        <w:rPr>
          <w:rStyle w:val="RegulationLawChar"/>
        </w:rPr>
        <w:t>(Regulation 81)</w:t>
      </w:r>
    </w:p>
    <w:p w14:paraId="268A33AC" w14:textId="77777777" w:rsidR="002E4EBD" w:rsidRPr="004B6C09" w:rsidRDefault="002E4EBD" w:rsidP="002E4EBD">
      <w:pPr>
        <w:pStyle w:val="AttachmentsHeading2"/>
      </w:pPr>
      <w:r w:rsidRPr="004B6C09">
        <w:t>Excursions</w:t>
      </w:r>
    </w:p>
    <w:p w14:paraId="0725D8DB" w14:textId="7DF5BB03" w:rsidR="004B6C09" w:rsidRDefault="002E4EBD" w:rsidP="002E4EBD">
      <w:pPr>
        <w:pStyle w:val="TableAttachmentTextBullet1"/>
      </w:pPr>
      <w:r w:rsidRPr="004B6C09">
        <w:t xml:space="preserve">ensuring that a risk assessment is conducted before an excursion in accordance with the National Regulations </w:t>
      </w:r>
      <w:r w:rsidRPr="005003EC">
        <w:rPr>
          <w:rStyle w:val="RegulationLawChar"/>
        </w:rPr>
        <w:t>(Regulations100-101)</w:t>
      </w:r>
      <w:r w:rsidRPr="004B6C09">
        <w:t xml:space="preserve">, and specifically that the risk assessment is conducted before authorisation is sought to take a child on the excursion </w:t>
      </w:r>
      <w:r w:rsidRPr="005003EC">
        <w:rPr>
          <w:rStyle w:val="RegulationLawChar"/>
        </w:rPr>
        <w:t>(Regulation 102)</w:t>
      </w:r>
      <w:r w:rsidR="00027752">
        <w:t xml:space="preserve"> </w:t>
      </w:r>
    </w:p>
    <w:p w14:paraId="70871F52" w14:textId="4A779A22" w:rsidR="004B6C09" w:rsidRDefault="004B6C09" w:rsidP="002B60F4">
      <w:pPr>
        <w:pStyle w:val="AttachmentsHeading2"/>
      </w:pPr>
      <w:r>
        <w:t xml:space="preserve">Transportation of children other than </w:t>
      </w:r>
      <w:r w:rsidR="002B60F4">
        <w:t xml:space="preserve">part of an excursion </w:t>
      </w:r>
      <w:r w:rsidR="002B60F4" w:rsidRPr="002B60F4">
        <w:t>(if applicable)</w:t>
      </w:r>
      <w:r w:rsidR="002B60F4">
        <w:t xml:space="preserve"> </w:t>
      </w:r>
    </w:p>
    <w:p w14:paraId="345C9B7A" w14:textId="4B8AE4FD" w:rsidR="002E4EBD" w:rsidRDefault="00EF4730" w:rsidP="00DF26E3">
      <w:pPr>
        <w:pStyle w:val="TableAttachmentTextBullet1"/>
        <w:ind w:left="720" w:hanging="360"/>
      </w:pPr>
      <w:r>
        <w:t xml:space="preserve">ensuring </w:t>
      </w:r>
      <w:r w:rsidR="0037165D">
        <w:t xml:space="preserve">that </w:t>
      </w:r>
      <w:r>
        <w:t>a risk assessment is carried</w:t>
      </w:r>
      <w:r w:rsidR="0037165D">
        <w:t xml:space="preserve"> </w:t>
      </w:r>
      <w:r>
        <w:t xml:space="preserve">out in accordance with </w:t>
      </w:r>
      <w:r w:rsidR="0037165D" w:rsidRPr="0037165D">
        <w:rPr>
          <w:rStyle w:val="RegulationLawChar"/>
        </w:rPr>
        <w:t>R</w:t>
      </w:r>
      <w:r w:rsidRPr="0037165D">
        <w:rPr>
          <w:rStyle w:val="RegulationLawChar"/>
        </w:rPr>
        <w:t>egulation 102C</w:t>
      </w:r>
      <w:r>
        <w:t xml:space="preserve"> before an authorisation referred to in </w:t>
      </w:r>
      <w:r w:rsidR="0037165D" w:rsidRPr="0037165D">
        <w:rPr>
          <w:rStyle w:val="RegulationLawChar"/>
        </w:rPr>
        <w:t>R</w:t>
      </w:r>
      <w:r w:rsidRPr="0037165D">
        <w:rPr>
          <w:rStyle w:val="RegulationLawChar"/>
        </w:rPr>
        <w:t>egulation 102D(4)</w:t>
      </w:r>
      <w:r w:rsidR="0037165D">
        <w:t xml:space="preserve"> </w:t>
      </w:r>
      <w:r>
        <w:t>is sought to transport a child</w:t>
      </w:r>
      <w:r w:rsidR="00DF26E3">
        <w:t xml:space="preserve"> </w:t>
      </w:r>
      <w:r w:rsidR="00DF26E3" w:rsidRPr="005003EC">
        <w:rPr>
          <w:rStyle w:val="RegulationLawChar"/>
        </w:rPr>
        <w:t>(</w:t>
      </w:r>
      <w:r w:rsidR="00027752" w:rsidRPr="005003EC">
        <w:rPr>
          <w:rStyle w:val="RegulationLawChar"/>
        </w:rPr>
        <w:t>Regulation 102B</w:t>
      </w:r>
      <w:r w:rsidR="004B6C09" w:rsidRPr="005003EC">
        <w:rPr>
          <w:rStyle w:val="RegulationLawChar"/>
        </w:rPr>
        <w:t>)</w:t>
      </w:r>
    </w:p>
    <w:p w14:paraId="31CC3E5D" w14:textId="77777777" w:rsidR="007166A6" w:rsidRDefault="007166A6" w:rsidP="007166A6">
      <w:pPr>
        <w:pStyle w:val="AttachmentsHeading2"/>
      </w:pPr>
      <w:r>
        <w:t>Staffing</w:t>
      </w:r>
    </w:p>
    <w:p w14:paraId="4F2E9DA1" w14:textId="77777777" w:rsidR="00946CF5" w:rsidRPr="00946CF5" w:rsidRDefault="007166A6" w:rsidP="004F5A7F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>
        <w:t xml:space="preserve">ensuring the prescribed educator to child ratios are met and each educator at the service meets the qualification requirements relevant to the educator’s role </w:t>
      </w:r>
      <w:r w:rsidRPr="007166A6">
        <w:rPr>
          <w:rStyle w:val="RegulationLawChar"/>
        </w:rPr>
        <w:t>(Regulations 123 - 128)</w:t>
      </w:r>
    </w:p>
    <w:p w14:paraId="415AD421" w14:textId="5488CE67" w:rsidR="00C454A4" w:rsidRDefault="00C454A4" w:rsidP="007B0D59">
      <w:pPr>
        <w:rPr>
          <w:rStyle w:val="RegulationLawChar"/>
        </w:rPr>
      </w:pPr>
    </w:p>
    <w:p w14:paraId="1F632C26" w14:textId="77777777" w:rsidR="00C454A4" w:rsidRPr="007B399F" w:rsidRDefault="00C454A4" w:rsidP="00211FFC"/>
    <w:sectPr w:rsidR="00C454A4" w:rsidRPr="007B399F" w:rsidSect="002B33C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7258" w14:textId="77777777" w:rsidR="00BB22EF" w:rsidRDefault="00BB22EF" w:rsidP="004B56A8">
      <w:r>
        <w:separator/>
      </w:r>
    </w:p>
  </w:endnote>
  <w:endnote w:type="continuationSeparator" w:id="0">
    <w:p w14:paraId="21F15D80" w14:textId="77777777" w:rsidR="00BB22EF" w:rsidRDefault="00BB22EF" w:rsidP="004B56A8">
      <w:r>
        <w:continuationSeparator/>
      </w:r>
    </w:p>
  </w:endnote>
  <w:endnote w:type="continuationNotice" w:id="1">
    <w:p w14:paraId="712C12E1" w14:textId="77777777" w:rsidR="00BB22EF" w:rsidRDefault="00BB2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0E6C" w14:textId="77777777" w:rsidR="000E5633" w:rsidRDefault="000E5633" w:rsidP="00B63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78507"/>
      <w:docPartObj>
        <w:docPartGallery w:val="Page Numbers (Bottom of Page)"/>
        <w:docPartUnique/>
      </w:docPartObj>
    </w:sdtPr>
    <w:sdtEndPr/>
    <w:sdtContent>
      <w:sdt>
        <w:sdtPr>
          <w:id w:val="556364797"/>
          <w:docPartObj>
            <w:docPartGallery w:val="Page Numbers (Top of Page)"/>
            <w:docPartUnique/>
          </w:docPartObj>
        </w:sdtPr>
        <w:sdtEndPr/>
        <w:sdtContent>
          <w:p w14:paraId="4465EB38" w14:textId="77777777" w:rsidR="00DE7AF4" w:rsidRDefault="00DE7AF4" w:rsidP="00B63DB0">
            <w:pPr>
              <w:pStyle w:val="Footer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6" behindDoc="0" locked="0" layoutInCell="1" allowOverlap="1" wp14:anchorId="69A268B3" wp14:editId="1697892D">
                  <wp:simplePos x="0" y="0"/>
                  <wp:positionH relativeFrom="column">
                    <wp:posOffset>4586376</wp:posOffset>
                  </wp:positionH>
                  <wp:positionV relativeFrom="paragraph">
                    <wp:posOffset>-13970</wp:posOffset>
                  </wp:positionV>
                  <wp:extent cx="1590675" cy="535940"/>
                  <wp:effectExtent l="0" t="0" r="952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E763746" wp14:editId="28334D8D">
                      <wp:simplePos x="0" y="0"/>
                      <wp:positionH relativeFrom="column">
                        <wp:posOffset>1149198</wp:posOffset>
                      </wp:positionH>
                      <wp:positionV relativeFrom="paragraph">
                        <wp:posOffset>-55245</wp:posOffset>
                      </wp:positionV>
                      <wp:extent cx="3437890" cy="1404620"/>
                      <wp:effectExtent l="0" t="0" r="0" b="381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7730F" w14:textId="026FDF24" w:rsidR="00DE7AF4" w:rsidRDefault="000F128E" w:rsidP="00DE7AF4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1630158883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E1C68">
                                        <w:rPr>
                                          <w:b/>
                                        </w:rPr>
                                        <w:t>Determining Responsible Person</w:t>
                                      </w:r>
                                    </w:sdtContent>
                                  </w:sdt>
                                  <w:r w:rsidR="00DE7AF4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DE7AF4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FooterChar"/>
                                      <w:noProof/>
                                    </w:rPr>
                                    <w:t>July 23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31B5CD55" w14:textId="5931D781" w:rsidR="00DE7AF4" w:rsidRDefault="00DE7AF4" w:rsidP="00B63DB0">
                                  <w:pPr>
                                    <w:pStyle w:val="Footer"/>
                                  </w:pPr>
                                  <w:r>
                                    <w:t>© 202</w:t>
                                  </w:r>
                                  <w:r w:rsidR="000E5633">
                                    <w:t>2</w:t>
                                  </w:r>
                                  <w:r>
                                    <w:t xml:space="preserve"> Early Learning Association Australia | Telephone 03 9489 3500</w:t>
                                  </w:r>
                                </w:p>
                                <w:p w14:paraId="26930947" w14:textId="77777777" w:rsidR="00DE7AF4" w:rsidRPr="00F359D9" w:rsidRDefault="00DE7AF4" w:rsidP="00B63DB0">
                                  <w:pPr>
                                    <w:pStyle w:val="Footer"/>
                                  </w:pPr>
                                  <w:r>
                                    <w:t xml:space="preserve">Email </w:t>
                                  </w:r>
                                  <w:hyperlink r:id="rId2" w:history="1">
                                    <w:r w:rsidRPr="00E3224B">
                                      <w:rPr>
                                        <w:rStyle w:val="Hyperlink"/>
                                      </w:rPr>
                                      <w:t>membersolutions@elaa.org.au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7637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90.5pt;margin-top:-4.35pt;width:270.7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93Dg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" stroked="f">
                      <v:textbox style="mso-fit-shape-to-text:t">
                        <w:txbxContent>
                          <w:p w14:paraId="0E67730F" w14:textId="026FDF24" w:rsidR="00DE7AF4" w:rsidRDefault="000F128E" w:rsidP="00DE7AF4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163015888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E1C68">
                                  <w:rPr>
                                    <w:b/>
                                  </w:rPr>
                                  <w:t>Determining Responsible Person</w:t>
                                </w:r>
                              </w:sdtContent>
                            </w:sdt>
                            <w:r w:rsidR="00DE7AF4">
                              <w:rPr>
                                <w:b/>
                              </w:rPr>
                              <w:t xml:space="preserve"> | </w:t>
                            </w:r>
                            <w:r w:rsidR="00DE7AF4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DE7AF4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separate"/>
                            </w:r>
                            <w:r>
                              <w:rPr>
                                <w:rStyle w:val="FooterChar"/>
                                <w:noProof/>
                              </w:rPr>
                              <w:t>July 23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31B5CD55" w14:textId="5931D781" w:rsidR="00DE7AF4" w:rsidRDefault="00DE7AF4" w:rsidP="00B63DB0">
                            <w:pPr>
                              <w:pStyle w:val="Footer"/>
                            </w:pPr>
                            <w:r>
                              <w:t>© 202</w:t>
                            </w:r>
                            <w:r w:rsidR="000E5633">
                              <w:t>2</w:t>
                            </w:r>
                            <w:r>
                              <w:t xml:space="preserve"> Early Learning Association Australia | Telephone 03 9489 3500</w:t>
                            </w:r>
                          </w:p>
                          <w:p w14:paraId="26930947" w14:textId="77777777" w:rsidR="00DE7AF4" w:rsidRPr="00F359D9" w:rsidRDefault="00DE7AF4" w:rsidP="00B63DB0">
                            <w:pPr>
                              <w:pStyle w:val="Footer"/>
                            </w:pPr>
                            <w:r>
                              <w:t xml:space="preserve">Email </w:t>
                            </w:r>
                            <w:hyperlink r:id="rId3" w:history="1">
                              <w:r w:rsidRPr="00E3224B">
                                <w:rPr>
                                  <w:rStyle w:val="Hyperlink"/>
                                </w:rPr>
                                <w:t>membersolutions@elaa.org.au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14FD8BF4" w14:textId="77777777" w:rsidR="00207B38" w:rsidRDefault="00207B38" w:rsidP="00B63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0C32" w14:textId="77777777" w:rsidR="00207B38" w:rsidRDefault="00207B38" w:rsidP="00B63DB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40553C7" wp14:editId="3B6BD741">
              <wp:simplePos x="0" y="0"/>
              <wp:positionH relativeFrom="column">
                <wp:posOffset>1163447</wp:posOffset>
              </wp:positionH>
              <wp:positionV relativeFrom="paragraph">
                <wp:posOffset>-84455</wp:posOffset>
              </wp:positionV>
              <wp:extent cx="3371850" cy="1404620"/>
              <wp:effectExtent l="0" t="0" r="0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B723C" w14:textId="020AAA94" w:rsidR="00207B38" w:rsidRDefault="000F128E" w:rsidP="00207B38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1C68">
                                <w:rPr>
                                  <w:b/>
                                </w:rPr>
                                <w:t>Determining Responsible Person</w:t>
                              </w:r>
                            </w:sdtContent>
                          </w:sdt>
                          <w:r w:rsidR="00207B38">
                            <w:rPr>
                              <w:b/>
                            </w:rPr>
                            <w:t xml:space="preserve"> | </w:t>
                          </w:r>
                          <w:r w:rsidR="00207B38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207B38">
                            <w:rPr>
                              <w:rStyle w:val="FooterChar"/>
                            </w:rPr>
                            <w:fldChar w:fldCharType="begin"/>
                          </w:r>
                          <w:r w:rsidR="00207B38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207B38">
                            <w:rPr>
                              <w:rStyle w:val="FooterChar"/>
                            </w:rPr>
                            <w:fldChar w:fldCharType="separate"/>
                          </w:r>
                          <w:r>
                            <w:rPr>
                              <w:rStyle w:val="FooterChar"/>
                              <w:noProof/>
                            </w:rPr>
                            <w:t>July 23</w:t>
                          </w:r>
                          <w:r w:rsidR="00207B38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502A1DE5" w14:textId="2695F55C" w:rsidR="00207B38" w:rsidRDefault="00207B38" w:rsidP="00B63DB0">
                          <w:pPr>
                            <w:pStyle w:val="Footer"/>
                          </w:pPr>
                          <w:r>
                            <w:t>© 202</w:t>
                          </w:r>
                          <w:r w:rsidR="000E5633">
                            <w:t>2</w:t>
                          </w:r>
                          <w:r>
                            <w:t xml:space="preserve"> Early Learning Association Australia | Telephone 03 9489 3500</w:t>
                          </w:r>
                        </w:p>
                        <w:p w14:paraId="7AC9B992" w14:textId="77777777" w:rsidR="00207B38" w:rsidRDefault="00207B38" w:rsidP="00B63DB0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553C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1.6pt;margin-top:-6.65pt;width:265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v/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" stroked="f">
              <v:textbox style="mso-fit-shape-to-text:t">
                <w:txbxContent>
                  <w:p w14:paraId="160B723C" w14:textId="020AAA94" w:rsidR="00207B38" w:rsidRDefault="000F128E" w:rsidP="00207B38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1C68">
                          <w:rPr>
                            <w:b/>
                          </w:rPr>
                          <w:t>Determining Responsible Person</w:t>
                        </w:r>
                      </w:sdtContent>
                    </w:sdt>
                    <w:r w:rsidR="00207B38">
                      <w:rPr>
                        <w:b/>
                      </w:rPr>
                      <w:t xml:space="preserve"> | </w:t>
                    </w:r>
                    <w:r w:rsidR="00207B38" w:rsidRPr="00C57352">
                      <w:rPr>
                        <w:rStyle w:val="FooterChar"/>
                      </w:rPr>
                      <w:t xml:space="preserve">Date Reviewed </w:t>
                    </w:r>
                    <w:r w:rsidR="00207B38">
                      <w:rPr>
                        <w:rStyle w:val="FooterChar"/>
                      </w:rPr>
                      <w:fldChar w:fldCharType="begin"/>
                    </w:r>
                    <w:r w:rsidR="00207B38">
                      <w:rPr>
                        <w:rStyle w:val="FooterChar"/>
                      </w:rPr>
                      <w:instrText xml:space="preserve"> DATE \@ "MMMM yy" </w:instrText>
                    </w:r>
                    <w:r w:rsidR="00207B38">
                      <w:rPr>
                        <w:rStyle w:val="FooterChar"/>
                      </w:rPr>
                      <w:fldChar w:fldCharType="separate"/>
                    </w:r>
                    <w:r>
                      <w:rPr>
                        <w:rStyle w:val="FooterChar"/>
                        <w:noProof/>
                      </w:rPr>
                      <w:t>July 23</w:t>
                    </w:r>
                    <w:r w:rsidR="00207B38">
                      <w:rPr>
                        <w:rStyle w:val="FooterChar"/>
                      </w:rPr>
                      <w:fldChar w:fldCharType="end"/>
                    </w:r>
                  </w:p>
                  <w:p w14:paraId="502A1DE5" w14:textId="2695F55C" w:rsidR="00207B38" w:rsidRDefault="00207B38" w:rsidP="00B63DB0">
                    <w:pPr>
                      <w:pStyle w:val="Footer"/>
                    </w:pPr>
                    <w:r>
                      <w:t>© 202</w:t>
                    </w:r>
                    <w:r w:rsidR="000E5633">
                      <w:t>2</w:t>
                    </w:r>
                    <w:r>
                      <w:t xml:space="preserve"> Early Learning Association Australia | Telephone 03 9489 3500</w:t>
                    </w:r>
                  </w:p>
                  <w:p w14:paraId="7AC9B992" w14:textId="77777777" w:rsidR="00207B38" w:rsidRDefault="00207B38" w:rsidP="00B63DB0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332DA9E9" wp14:editId="79DC2C8D">
          <wp:simplePos x="0" y="0"/>
          <wp:positionH relativeFrom="column">
            <wp:posOffset>4595700</wp:posOffset>
          </wp:positionH>
          <wp:positionV relativeFrom="paragraph">
            <wp:posOffset>-32410</wp:posOffset>
          </wp:positionV>
          <wp:extent cx="1591200" cy="536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53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927277389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sdtContent>
        </w:sdt>
      </w:sdtContent>
    </w:sdt>
  </w:p>
  <w:p w14:paraId="44A6E109" w14:textId="77777777" w:rsidR="00207B38" w:rsidRDefault="00207B38" w:rsidP="00B6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FB18" w14:textId="77777777" w:rsidR="00BB22EF" w:rsidRDefault="00BB22EF" w:rsidP="004B56A8">
      <w:r>
        <w:separator/>
      </w:r>
    </w:p>
  </w:footnote>
  <w:footnote w:type="continuationSeparator" w:id="0">
    <w:p w14:paraId="102EFCF1" w14:textId="77777777" w:rsidR="00BB22EF" w:rsidRDefault="00BB22EF" w:rsidP="004B56A8">
      <w:r>
        <w:continuationSeparator/>
      </w:r>
    </w:p>
  </w:footnote>
  <w:footnote w:type="continuationNotice" w:id="1">
    <w:p w14:paraId="21D9DD13" w14:textId="77777777" w:rsidR="00BB22EF" w:rsidRDefault="00BB22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FB4D" w14:textId="77777777" w:rsidR="000E5633" w:rsidRDefault="000E5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BE29" w14:textId="77777777" w:rsidR="00207B38" w:rsidRDefault="00DE7AF4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10AD17C" wp14:editId="67134747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86ED" w14:textId="77777777" w:rsidR="009B3CF1" w:rsidRDefault="00207B3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332DAE3" wp14:editId="610406F0">
              <wp:simplePos x="0" y="0"/>
              <wp:positionH relativeFrom="column">
                <wp:posOffset>-36195</wp:posOffset>
              </wp:positionH>
              <wp:positionV relativeFrom="paragraph">
                <wp:posOffset>563245</wp:posOffset>
              </wp:positionV>
              <wp:extent cx="5038725" cy="1404620"/>
              <wp:effectExtent l="0" t="0" r="9525" b="0"/>
              <wp:wrapTopAndBottom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729BE" w14:textId="58D38A0E" w:rsidR="00207B38" w:rsidRDefault="008E1C68" w:rsidP="004B56A8">
                          <w:pPr>
                            <w:pStyle w:val="Title"/>
                          </w:pPr>
                          <w:r>
                            <w:t>determining responsible person</w:t>
                          </w:r>
                        </w:p>
                        <w:p w14:paraId="745958D4" w14:textId="03E542CA" w:rsidR="00207B38" w:rsidRPr="004B56A8" w:rsidRDefault="00207B38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8E1C68">
                            <w:t>4</w:t>
                          </w:r>
                          <w:r>
                            <w:t xml:space="preserve">.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32DAE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.85pt;margin-top:44.35pt;width:396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" stroked="f">
              <v:textbox style="mso-fit-shape-to-text:t">
                <w:txbxContent>
                  <w:p w14:paraId="788729BE" w14:textId="58D38A0E" w:rsidR="00207B38" w:rsidRDefault="008E1C68" w:rsidP="004B56A8">
                    <w:pPr>
                      <w:pStyle w:val="Title"/>
                    </w:pPr>
                    <w:r>
                      <w:t>determining responsible person</w:t>
                    </w:r>
                  </w:p>
                  <w:p w14:paraId="745958D4" w14:textId="03E542CA" w:rsidR="00207B38" w:rsidRPr="004B56A8" w:rsidRDefault="00207B38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8E1C68">
                      <w:t>4</w:t>
                    </w:r>
                    <w:r>
                      <w:t xml:space="preserve">.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28B022C" wp14:editId="59DF3BC8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90E0665C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EF2"/>
    <w:multiLevelType w:val="multilevel"/>
    <w:tmpl w:val="D6DAE8A8"/>
    <w:numStyleLink w:val="TableAttachment"/>
  </w:abstractNum>
  <w:abstractNum w:abstractNumId="9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09090">
    <w:abstractNumId w:val="9"/>
  </w:num>
  <w:num w:numId="2" w16cid:durableId="769131669">
    <w:abstractNumId w:val="10"/>
  </w:num>
  <w:num w:numId="3" w16cid:durableId="405959320">
    <w:abstractNumId w:val="0"/>
  </w:num>
  <w:num w:numId="4" w16cid:durableId="250353014">
    <w:abstractNumId w:val="7"/>
  </w:num>
  <w:num w:numId="5" w16cid:durableId="222254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932850">
    <w:abstractNumId w:val="2"/>
  </w:num>
  <w:num w:numId="7" w16cid:durableId="1728917047">
    <w:abstractNumId w:val="3"/>
  </w:num>
  <w:num w:numId="8" w16cid:durableId="1563910214">
    <w:abstractNumId w:val="4"/>
  </w:num>
  <w:num w:numId="9" w16cid:durableId="415979400">
    <w:abstractNumId w:val="8"/>
    <w:lvlOverride w:ilvl="0">
      <w:lvl w:ilvl="0">
        <w:start w:val="1"/>
        <w:numFmt w:val="bullet"/>
        <w:pStyle w:val="TableAttachmentTextBullet1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10" w16cid:durableId="450055193">
    <w:abstractNumId w:val="5"/>
  </w:num>
  <w:num w:numId="11" w16cid:durableId="1651901933">
    <w:abstractNumId w:val="1"/>
  </w:num>
  <w:num w:numId="12" w16cid:durableId="1510681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8"/>
    <w:rsid w:val="00000EE9"/>
    <w:rsid w:val="00002603"/>
    <w:rsid w:val="00002B77"/>
    <w:rsid w:val="00003376"/>
    <w:rsid w:val="00010D33"/>
    <w:rsid w:val="00027752"/>
    <w:rsid w:val="00030EEA"/>
    <w:rsid w:val="000313F1"/>
    <w:rsid w:val="00033087"/>
    <w:rsid w:val="00040121"/>
    <w:rsid w:val="0004023A"/>
    <w:rsid w:val="0004528C"/>
    <w:rsid w:val="00054E8D"/>
    <w:rsid w:val="000553BF"/>
    <w:rsid w:val="00056821"/>
    <w:rsid w:val="0006781A"/>
    <w:rsid w:val="00070CF1"/>
    <w:rsid w:val="00074719"/>
    <w:rsid w:val="000A0FAD"/>
    <w:rsid w:val="000A6334"/>
    <w:rsid w:val="000B034A"/>
    <w:rsid w:val="000B4FE3"/>
    <w:rsid w:val="000B7E50"/>
    <w:rsid w:val="000C25C3"/>
    <w:rsid w:val="000C2B63"/>
    <w:rsid w:val="000C2BE7"/>
    <w:rsid w:val="000C5FAE"/>
    <w:rsid w:val="000E5633"/>
    <w:rsid w:val="000F128E"/>
    <w:rsid w:val="000F5244"/>
    <w:rsid w:val="000F5F45"/>
    <w:rsid w:val="000F68D2"/>
    <w:rsid w:val="00103CE8"/>
    <w:rsid w:val="00107D74"/>
    <w:rsid w:val="00130FCA"/>
    <w:rsid w:val="0013704A"/>
    <w:rsid w:val="00137EF5"/>
    <w:rsid w:val="001418D3"/>
    <w:rsid w:val="00143BE4"/>
    <w:rsid w:val="00146E96"/>
    <w:rsid w:val="0015262A"/>
    <w:rsid w:val="00160CEC"/>
    <w:rsid w:val="00163256"/>
    <w:rsid w:val="0016410E"/>
    <w:rsid w:val="0016523E"/>
    <w:rsid w:val="001721F3"/>
    <w:rsid w:val="00177F81"/>
    <w:rsid w:val="00181329"/>
    <w:rsid w:val="001824CA"/>
    <w:rsid w:val="00182BA0"/>
    <w:rsid w:val="00187AF9"/>
    <w:rsid w:val="001A77F0"/>
    <w:rsid w:val="001B0A45"/>
    <w:rsid w:val="001B2764"/>
    <w:rsid w:val="001C2482"/>
    <w:rsid w:val="001C321F"/>
    <w:rsid w:val="001C376C"/>
    <w:rsid w:val="001D0A86"/>
    <w:rsid w:val="001D240C"/>
    <w:rsid w:val="001D54F4"/>
    <w:rsid w:val="001E0AA2"/>
    <w:rsid w:val="001E7B3C"/>
    <w:rsid w:val="001F3F49"/>
    <w:rsid w:val="001F6598"/>
    <w:rsid w:val="001F7CD6"/>
    <w:rsid w:val="00207B38"/>
    <w:rsid w:val="00211800"/>
    <w:rsid w:val="00211FFC"/>
    <w:rsid w:val="00221FEA"/>
    <w:rsid w:val="00226796"/>
    <w:rsid w:val="00231A33"/>
    <w:rsid w:val="00236D18"/>
    <w:rsid w:val="00242A6B"/>
    <w:rsid w:val="00245185"/>
    <w:rsid w:val="0025299E"/>
    <w:rsid w:val="00252F13"/>
    <w:rsid w:val="00254C66"/>
    <w:rsid w:val="002552E2"/>
    <w:rsid w:val="00255F1E"/>
    <w:rsid w:val="002567A8"/>
    <w:rsid w:val="00260CD7"/>
    <w:rsid w:val="00261AC3"/>
    <w:rsid w:val="002720D8"/>
    <w:rsid w:val="002733A8"/>
    <w:rsid w:val="00275F61"/>
    <w:rsid w:val="00276BF1"/>
    <w:rsid w:val="0028724C"/>
    <w:rsid w:val="00296689"/>
    <w:rsid w:val="00297913"/>
    <w:rsid w:val="002B132E"/>
    <w:rsid w:val="002B1C7D"/>
    <w:rsid w:val="002B33CE"/>
    <w:rsid w:val="002B60F4"/>
    <w:rsid w:val="002E0291"/>
    <w:rsid w:val="002E44EA"/>
    <w:rsid w:val="002E4EBD"/>
    <w:rsid w:val="002E4FAC"/>
    <w:rsid w:val="002F0B70"/>
    <w:rsid w:val="002F1335"/>
    <w:rsid w:val="002F7D5C"/>
    <w:rsid w:val="00300868"/>
    <w:rsid w:val="003046A7"/>
    <w:rsid w:val="0030523D"/>
    <w:rsid w:val="003108C0"/>
    <w:rsid w:val="00316E92"/>
    <w:rsid w:val="0032218E"/>
    <w:rsid w:val="00325AA2"/>
    <w:rsid w:val="00325B67"/>
    <w:rsid w:val="00341A0B"/>
    <w:rsid w:val="003426BA"/>
    <w:rsid w:val="00343763"/>
    <w:rsid w:val="00343CA8"/>
    <w:rsid w:val="00344094"/>
    <w:rsid w:val="00353A22"/>
    <w:rsid w:val="0036288E"/>
    <w:rsid w:val="00362FD7"/>
    <w:rsid w:val="0037165D"/>
    <w:rsid w:val="00381FBD"/>
    <w:rsid w:val="00382B21"/>
    <w:rsid w:val="003833EA"/>
    <w:rsid w:val="003848D7"/>
    <w:rsid w:val="00391C34"/>
    <w:rsid w:val="00395F1B"/>
    <w:rsid w:val="003A43F9"/>
    <w:rsid w:val="003C0F86"/>
    <w:rsid w:val="003C3525"/>
    <w:rsid w:val="003C7ACB"/>
    <w:rsid w:val="003D054E"/>
    <w:rsid w:val="003D0936"/>
    <w:rsid w:val="003D0D41"/>
    <w:rsid w:val="003D5467"/>
    <w:rsid w:val="003E57FD"/>
    <w:rsid w:val="003E6993"/>
    <w:rsid w:val="003F2A26"/>
    <w:rsid w:val="003F7053"/>
    <w:rsid w:val="004032A9"/>
    <w:rsid w:val="004103D4"/>
    <w:rsid w:val="00416A8B"/>
    <w:rsid w:val="00423BE9"/>
    <w:rsid w:val="00424213"/>
    <w:rsid w:val="00430E2F"/>
    <w:rsid w:val="00434C35"/>
    <w:rsid w:val="00446781"/>
    <w:rsid w:val="00452C2D"/>
    <w:rsid w:val="0045627A"/>
    <w:rsid w:val="00461A9F"/>
    <w:rsid w:val="0046708D"/>
    <w:rsid w:val="00467B00"/>
    <w:rsid w:val="00472B2B"/>
    <w:rsid w:val="00482FAA"/>
    <w:rsid w:val="004836AA"/>
    <w:rsid w:val="00493D04"/>
    <w:rsid w:val="004A672E"/>
    <w:rsid w:val="004A7F24"/>
    <w:rsid w:val="004B06F2"/>
    <w:rsid w:val="004B4DAE"/>
    <w:rsid w:val="004B56A8"/>
    <w:rsid w:val="004B6C09"/>
    <w:rsid w:val="004B7E21"/>
    <w:rsid w:val="004C6B78"/>
    <w:rsid w:val="004D16C4"/>
    <w:rsid w:val="004E21F5"/>
    <w:rsid w:val="004E47CD"/>
    <w:rsid w:val="004E6BFE"/>
    <w:rsid w:val="004F515B"/>
    <w:rsid w:val="004F7612"/>
    <w:rsid w:val="005003EC"/>
    <w:rsid w:val="005015EA"/>
    <w:rsid w:val="00502982"/>
    <w:rsid w:val="00506BEB"/>
    <w:rsid w:val="005108CE"/>
    <w:rsid w:val="00514858"/>
    <w:rsid w:val="005251EE"/>
    <w:rsid w:val="005322C6"/>
    <w:rsid w:val="005376E1"/>
    <w:rsid w:val="00541320"/>
    <w:rsid w:val="00553919"/>
    <w:rsid w:val="00556BDA"/>
    <w:rsid w:val="00560D1D"/>
    <w:rsid w:val="00561345"/>
    <w:rsid w:val="00561E5E"/>
    <w:rsid w:val="00573E4F"/>
    <w:rsid w:val="00575D03"/>
    <w:rsid w:val="00582ECA"/>
    <w:rsid w:val="00592A75"/>
    <w:rsid w:val="00593698"/>
    <w:rsid w:val="00593C43"/>
    <w:rsid w:val="005A5A1B"/>
    <w:rsid w:val="005B67B8"/>
    <w:rsid w:val="005C502B"/>
    <w:rsid w:val="005C78F2"/>
    <w:rsid w:val="005D2C90"/>
    <w:rsid w:val="005D3FF5"/>
    <w:rsid w:val="005D65A6"/>
    <w:rsid w:val="005E0379"/>
    <w:rsid w:val="005E1017"/>
    <w:rsid w:val="005E727A"/>
    <w:rsid w:val="005F33BA"/>
    <w:rsid w:val="00604388"/>
    <w:rsid w:val="00607871"/>
    <w:rsid w:val="00610552"/>
    <w:rsid w:val="00615B0E"/>
    <w:rsid w:val="00616586"/>
    <w:rsid w:val="00620448"/>
    <w:rsid w:val="0062178E"/>
    <w:rsid w:val="00623490"/>
    <w:rsid w:val="0062409A"/>
    <w:rsid w:val="00624326"/>
    <w:rsid w:val="0062653A"/>
    <w:rsid w:val="00627DE7"/>
    <w:rsid w:val="00647F2B"/>
    <w:rsid w:val="00650DD6"/>
    <w:rsid w:val="00654096"/>
    <w:rsid w:val="006540D2"/>
    <w:rsid w:val="006541D1"/>
    <w:rsid w:val="00657861"/>
    <w:rsid w:val="0066153E"/>
    <w:rsid w:val="00663795"/>
    <w:rsid w:val="006677F7"/>
    <w:rsid w:val="00667C99"/>
    <w:rsid w:val="00686724"/>
    <w:rsid w:val="006918E1"/>
    <w:rsid w:val="00692377"/>
    <w:rsid w:val="00692D78"/>
    <w:rsid w:val="006951A3"/>
    <w:rsid w:val="00696806"/>
    <w:rsid w:val="006B5E78"/>
    <w:rsid w:val="006C2AF0"/>
    <w:rsid w:val="006C3B07"/>
    <w:rsid w:val="006C4394"/>
    <w:rsid w:val="006C7E98"/>
    <w:rsid w:val="006D1ED0"/>
    <w:rsid w:val="006D1FF0"/>
    <w:rsid w:val="006D3BB3"/>
    <w:rsid w:val="006E59AE"/>
    <w:rsid w:val="006F7E88"/>
    <w:rsid w:val="00700DDA"/>
    <w:rsid w:val="00713656"/>
    <w:rsid w:val="007166A6"/>
    <w:rsid w:val="00716C94"/>
    <w:rsid w:val="007176B6"/>
    <w:rsid w:val="0072086A"/>
    <w:rsid w:val="00721C2E"/>
    <w:rsid w:val="007307A2"/>
    <w:rsid w:val="007343F6"/>
    <w:rsid w:val="00735A61"/>
    <w:rsid w:val="00744BC3"/>
    <w:rsid w:val="00745FE8"/>
    <w:rsid w:val="0076498B"/>
    <w:rsid w:val="00764C15"/>
    <w:rsid w:val="00765382"/>
    <w:rsid w:val="00772F75"/>
    <w:rsid w:val="007734A0"/>
    <w:rsid w:val="00786E36"/>
    <w:rsid w:val="0079363B"/>
    <w:rsid w:val="00794663"/>
    <w:rsid w:val="007A1455"/>
    <w:rsid w:val="007A4C16"/>
    <w:rsid w:val="007A553C"/>
    <w:rsid w:val="007B0D59"/>
    <w:rsid w:val="007B399F"/>
    <w:rsid w:val="007B5978"/>
    <w:rsid w:val="007C03AC"/>
    <w:rsid w:val="007C306B"/>
    <w:rsid w:val="007D08F4"/>
    <w:rsid w:val="007D3624"/>
    <w:rsid w:val="007D54F7"/>
    <w:rsid w:val="007D7510"/>
    <w:rsid w:val="007E2BC2"/>
    <w:rsid w:val="00800AEC"/>
    <w:rsid w:val="00803372"/>
    <w:rsid w:val="00815B04"/>
    <w:rsid w:val="008274D8"/>
    <w:rsid w:val="00832B1A"/>
    <w:rsid w:val="00833726"/>
    <w:rsid w:val="00835A07"/>
    <w:rsid w:val="00843221"/>
    <w:rsid w:val="00846D6C"/>
    <w:rsid w:val="008619AA"/>
    <w:rsid w:val="00870600"/>
    <w:rsid w:val="008802B2"/>
    <w:rsid w:val="00882A7E"/>
    <w:rsid w:val="00890486"/>
    <w:rsid w:val="00892A87"/>
    <w:rsid w:val="00896810"/>
    <w:rsid w:val="008A2BBB"/>
    <w:rsid w:val="008A2E82"/>
    <w:rsid w:val="008B0907"/>
    <w:rsid w:val="008C3C77"/>
    <w:rsid w:val="008C6B53"/>
    <w:rsid w:val="008C7779"/>
    <w:rsid w:val="008D3158"/>
    <w:rsid w:val="008E074D"/>
    <w:rsid w:val="008E1C68"/>
    <w:rsid w:val="008E7E19"/>
    <w:rsid w:val="00900DE5"/>
    <w:rsid w:val="0090241F"/>
    <w:rsid w:val="00907C7D"/>
    <w:rsid w:val="00910916"/>
    <w:rsid w:val="00923AB8"/>
    <w:rsid w:val="009316EC"/>
    <w:rsid w:val="009416A1"/>
    <w:rsid w:val="0094322F"/>
    <w:rsid w:val="00946CF5"/>
    <w:rsid w:val="009521F1"/>
    <w:rsid w:val="00952DC0"/>
    <w:rsid w:val="00964118"/>
    <w:rsid w:val="00966DA8"/>
    <w:rsid w:val="00971891"/>
    <w:rsid w:val="00975C7B"/>
    <w:rsid w:val="00985EC7"/>
    <w:rsid w:val="009A0752"/>
    <w:rsid w:val="009A0F9C"/>
    <w:rsid w:val="009A3D2C"/>
    <w:rsid w:val="009A5AE1"/>
    <w:rsid w:val="009A6DFE"/>
    <w:rsid w:val="009A7F77"/>
    <w:rsid w:val="009B3CF1"/>
    <w:rsid w:val="009C0FB0"/>
    <w:rsid w:val="009C313A"/>
    <w:rsid w:val="009C7DF8"/>
    <w:rsid w:val="009D1539"/>
    <w:rsid w:val="009D4E11"/>
    <w:rsid w:val="009E216E"/>
    <w:rsid w:val="00A010E3"/>
    <w:rsid w:val="00A0615E"/>
    <w:rsid w:val="00A17E5C"/>
    <w:rsid w:val="00A24295"/>
    <w:rsid w:val="00A301E6"/>
    <w:rsid w:val="00A33712"/>
    <w:rsid w:val="00A35E4C"/>
    <w:rsid w:val="00A40629"/>
    <w:rsid w:val="00A42FAE"/>
    <w:rsid w:val="00A50355"/>
    <w:rsid w:val="00A52A09"/>
    <w:rsid w:val="00A65018"/>
    <w:rsid w:val="00A73182"/>
    <w:rsid w:val="00A82A5C"/>
    <w:rsid w:val="00A85514"/>
    <w:rsid w:val="00A87738"/>
    <w:rsid w:val="00A9429A"/>
    <w:rsid w:val="00A95F87"/>
    <w:rsid w:val="00AA3566"/>
    <w:rsid w:val="00AA7AAE"/>
    <w:rsid w:val="00AB6F53"/>
    <w:rsid w:val="00AB7AFB"/>
    <w:rsid w:val="00AC37C4"/>
    <w:rsid w:val="00AC402C"/>
    <w:rsid w:val="00AC407F"/>
    <w:rsid w:val="00AC483E"/>
    <w:rsid w:val="00AD6463"/>
    <w:rsid w:val="00AE0606"/>
    <w:rsid w:val="00AE33F7"/>
    <w:rsid w:val="00AE3C61"/>
    <w:rsid w:val="00AE6BD2"/>
    <w:rsid w:val="00AF6CFB"/>
    <w:rsid w:val="00B01438"/>
    <w:rsid w:val="00B06FD7"/>
    <w:rsid w:val="00B1409D"/>
    <w:rsid w:val="00B17351"/>
    <w:rsid w:val="00B259A9"/>
    <w:rsid w:val="00B32941"/>
    <w:rsid w:val="00B36CBB"/>
    <w:rsid w:val="00B44549"/>
    <w:rsid w:val="00B57BF8"/>
    <w:rsid w:val="00B63DB0"/>
    <w:rsid w:val="00B64039"/>
    <w:rsid w:val="00B712C5"/>
    <w:rsid w:val="00B73412"/>
    <w:rsid w:val="00B741C8"/>
    <w:rsid w:val="00B813D0"/>
    <w:rsid w:val="00BA24CD"/>
    <w:rsid w:val="00BA6F06"/>
    <w:rsid w:val="00BB0EAC"/>
    <w:rsid w:val="00BB22EF"/>
    <w:rsid w:val="00BC2920"/>
    <w:rsid w:val="00BC2FE0"/>
    <w:rsid w:val="00BD0E0E"/>
    <w:rsid w:val="00BD29FB"/>
    <w:rsid w:val="00BD2A92"/>
    <w:rsid w:val="00BE6BFA"/>
    <w:rsid w:val="00BF1E5B"/>
    <w:rsid w:val="00BF3350"/>
    <w:rsid w:val="00BF6107"/>
    <w:rsid w:val="00C03E07"/>
    <w:rsid w:val="00C0632B"/>
    <w:rsid w:val="00C07453"/>
    <w:rsid w:val="00C101B2"/>
    <w:rsid w:val="00C163DF"/>
    <w:rsid w:val="00C1689C"/>
    <w:rsid w:val="00C169EC"/>
    <w:rsid w:val="00C21242"/>
    <w:rsid w:val="00C25D6E"/>
    <w:rsid w:val="00C264C5"/>
    <w:rsid w:val="00C30E92"/>
    <w:rsid w:val="00C37F84"/>
    <w:rsid w:val="00C4232E"/>
    <w:rsid w:val="00C44DEC"/>
    <w:rsid w:val="00C454A4"/>
    <w:rsid w:val="00C47F47"/>
    <w:rsid w:val="00C51115"/>
    <w:rsid w:val="00C561DD"/>
    <w:rsid w:val="00C57352"/>
    <w:rsid w:val="00C7114F"/>
    <w:rsid w:val="00C72D9A"/>
    <w:rsid w:val="00C8182C"/>
    <w:rsid w:val="00C81BC5"/>
    <w:rsid w:val="00C93304"/>
    <w:rsid w:val="00C94FB0"/>
    <w:rsid w:val="00CA6F76"/>
    <w:rsid w:val="00CB7526"/>
    <w:rsid w:val="00CC0A2D"/>
    <w:rsid w:val="00CC5347"/>
    <w:rsid w:val="00CD1496"/>
    <w:rsid w:val="00CE5400"/>
    <w:rsid w:val="00CE65D9"/>
    <w:rsid w:val="00CF14FE"/>
    <w:rsid w:val="00CF3494"/>
    <w:rsid w:val="00CF75C6"/>
    <w:rsid w:val="00D213D1"/>
    <w:rsid w:val="00D21626"/>
    <w:rsid w:val="00D22CE7"/>
    <w:rsid w:val="00D2401F"/>
    <w:rsid w:val="00D41A93"/>
    <w:rsid w:val="00D46899"/>
    <w:rsid w:val="00D665A4"/>
    <w:rsid w:val="00D77FB2"/>
    <w:rsid w:val="00D87679"/>
    <w:rsid w:val="00D974D2"/>
    <w:rsid w:val="00DA0837"/>
    <w:rsid w:val="00DA50F1"/>
    <w:rsid w:val="00DA6F73"/>
    <w:rsid w:val="00DB0948"/>
    <w:rsid w:val="00DB1DCF"/>
    <w:rsid w:val="00DB2057"/>
    <w:rsid w:val="00DC76CB"/>
    <w:rsid w:val="00DD074D"/>
    <w:rsid w:val="00DD07E2"/>
    <w:rsid w:val="00DD373E"/>
    <w:rsid w:val="00DD7428"/>
    <w:rsid w:val="00DE2C0D"/>
    <w:rsid w:val="00DE736F"/>
    <w:rsid w:val="00DE7AF4"/>
    <w:rsid w:val="00DF26E3"/>
    <w:rsid w:val="00DF66E2"/>
    <w:rsid w:val="00E0021B"/>
    <w:rsid w:val="00E0756C"/>
    <w:rsid w:val="00E1365F"/>
    <w:rsid w:val="00E179A0"/>
    <w:rsid w:val="00E208BB"/>
    <w:rsid w:val="00E26B9B"/>
    <w:rsid w:val="00E34AC6"/>
    <w:rsid w:val="00E3609B"/>
    <w:rsid w:val="00E37682"/>
    <w:rsid w:val="00E4536E"/>
    <w:rsid w:val="00E520F3"/>
    <w:rsid w:val="00E60AE1"/>
    <w:rsid w:val="00E61E58"/>
    <w:rsid w:val="00E65BA6"/>
    <w:rsid w:val="00E73C72"/>
    <w:rsid w:val="00E870D3"/>
    <w:rsid w:val="00E92686"/>
    <w:rsid w:val="00EA18E1"/>
    <w:rsid w:val="00EA30B0"/>
    <w:rsid w:val="00EA3BBC"/>
    <w:rsid w:val="00EA5761"/>
    <w:rsid w:val="00EB1619"/>
    <w:rsid w:val="00EB7B3A"/>
    <w:rsid w:val="00EC0518"/>
    <w:rsid w:val="00EC29F3"/>
    <w:rsid w:val="00EC2EBA"/>
    <w:rsid w:val="00ED0D11"/>
    <w:rsid w:val="00EE2460"/>
    <w:rsid w:val="00EE2EB5"/>
    <w:rsid w:val="00EE428A"/>
    <w:rsid w:val="00EE57C9"/>
    <w:rsid w:val="00EF370B"/>
    <w:rsid w:val="00EF4730"/>
    <w:rsid w:val="00F0377B"/>
    <w:rsid w:val="00F07D67"/>
    <w:rsid w:val="00F24F0B"/>
    <w:rsid w:val="00F277A2"/>
    <w:rsid w:val="00F33EB8"/>
    <w:rsid w:val="00F34898"/>
    <w:rsid w:val="00F359D9"/>
    <w:rsid w:val="00F3750A"/>
    <w:rsid w:val="00F405D8"/>
    <w:rsid w:val="00F517FB"/>
    <w:rsid w:val="00F53D12"/>
    <w:rsid w:val="00F55A25"/>
    <w:rsid w:val="00F55A47"/>
    <w:rsid w:val="00F60731"/>
    <w:rsid w:val="00F7101B"/>
    <w:rsid w:val="00F72F3F"/>
    <w:rsid w:val="00F751B5"/>
    <w:rsid w:val="00F87B5B"/>
    <w:rsid w:val="00F906B3"/>
    <w:rsid w:val="00F90AF7"/>
    <w:rsid w:val="00FA3AB4"/>
    <w:rsid w:val="00FA4256"/>
    <w:rsid w:val="00FA7295"/>
    <w:rsid w:val="00FB0753"/>
    <w:rsid w:val="00FB1AF6"/>
    <w:rsid w:val="00FC5401"/>
    <w:rsid w:val="00FC639F"/>
    <w:rsid w:val="00FE32CD"/>
    <w:rsid w:val="00FF204D"/>
    <w:rsid w:val="03BDE7C9"/>
    <w:rsid w:val="15025965"/>
    <w:rsid w:val="1F92BFAD"/>
    <w:rsid w:val="330EC0C5"/>
    <w:rsid w:val="34AA9126"/>
    <w:rsid w:val="3B155538"/>
    <w:rsid w:val="4FEA5677"/>
    <w:rsid w:val="523DC544"/>
    <w:rsid w:val="6088F532"/>
    <w:rsid w:val="65B16A26"/>
    <w:rsid w:val="69F3120C"/>
    <w:rsid w:val="71A13395"/>
    <w:rsid w:val="775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DC28A"/>
  <w15:chartTrackingRefBased/>
  <w15:docId w15:val="{5508A0D2-97C1-46F9-975A-57AAB86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63DB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63DB0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650DD6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Bullets2">
    <w:name w:val="Bullets 2"/>
    <w:qFormat/>
    <w:rsid w:val="00DE2C0D"/>
    <w:pPr>
      <w:numPr>
        <w:ilvl w:val="1"/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DE2C0D"/>
    <w:pPr>
      <w:numPr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DE2C0D"/>
    <w:pPr>
      <w:numPr>
        <w:ilvl w:val="2"/>
        <w:numId w:val="12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icks">
    <w:name w:val="Ticks"/>
    <w:basedOn w:val="BODYTEXTELAA"/>
    <w:link w:val="TicksChar"/>
    <w:qFormat/>
    <w:rsid w:val="00E73C72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E73C72"/>
    <w:rPr>
      <w:rFonts w:ascii="TheSansB W3 Light" w:hAnsi="TheSansB W3 Light"/>
      <w:bCs/>
      <w:sz w:val="20"/>
      <w:szCs w:val="24"/>
    </w:rPr>
  </w:style>
  <w:style w:type="paragraph" w:styleId="Revision">
    <w:name w:val="Revision"/>
    <w:hidden/>
    <w:uiPriority w:val="99"/>
    <w:semiHidden/>
    <w:rsid w:val="004C6B78"/>
    <w:pPr>
      <w:spacing w:after="0" w:line="240" w:lineRule="auto"/>
    </w:pPr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s://elaainc.sharepoint.com/sites/ProjectDeliverySite/Member%20Resources%20Project/PolicyWorks/PolicyWorks%20Catalogue/Advisory%20Group%20Feedback%20Files/Phase%20Two/Cycle%20Four/InformationSheetNominatedSupervisor.pdf%20(acecqa.gov.au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cecqa.gov.au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image" Target="media/image8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://www.acecqa.gov.a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hyperlink" Target="http://www.acecqa.gov.au" TargetMode="External"/><Relationship Id="rId27" Type="http://schemas.openxmlformats.org/officeDocument/2006/relationships/hyperlink" Target="https://elaainc.sharepoint.com/sites/ProjectDeliverySite/Member%20Resources%20Project/PolicyWorks/PolicyWorks%20Catalogue/Advisory%20Group%20Feedback%20Files/Phase%20Two/Cycle%20Four/InformationSheetNominatedSupervisor.pdf%20(acecqa.gov.au)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olutions@elaa.org.au" TargetMode="External"/><Relationship Id="rId2" Type="http://schemas.openxmlformats.org/officeDocument/2006/relationships/hyperlink" Target="mailto:membersolutions@elaa.org.au" TargetMode="External"/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PolicyWorks%20Project\Project%20Cont'\ELAA_PolicyWorks_Master_Template_no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0EDA28341437EB350829B2F48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0C7A-CD68-4A94-B3F3-B7AF5F15F549}"/>
      </w:docPartPr>
      <w:docPartBody>
        <w:p w:rsidR="00B5345C" w:rsidRDefault="005E1017">
          <w:pPr>
            <w:pStyle w:val="9700EDA28341437EB350829B2F488C39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ECEBE6C73C724411A29C10D4E146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9723-5F2E-4596-B9FB-9510722025FB}"/>
      </w:docPartPr>
      <w:docPartBody>
        <w:p w:rsidR="00B5345C" w:rsidRDefault="005E1017">
          <w:pPr>
            <w:pStyle w:val="ECEBE6C73C724411A29C10D4E1468A68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4C8B38217546C89CC23B098349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2F83-C6D8-41EB-81FF-1D7750F0F5BD}"/>
      </w:docPartPr>
      <w:docPartBody>
        <w:p w:rsidR="00B5345C" w:rsidRDefault="005E1017">
          <w:pPr>
            <w:pStyle w:val="C34C8B38217546C89CC23B0983498A2B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D0EF8E5BBD7140EAAE6C9A69F038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1078-BA40-4C60-AF81-AEB7941572B9}"/>
      </w:docPartPr>
      <w:docPartBody>
        <w:p w:rsidR="00B5345C" w:rsidRDefault="005E1017">
          <w:pPr>
            <w:pStyle w:val="D0EF8E5BBD7140EAAE6C9A69F03823BC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17"/>
    <w:rsid w:val="00251F67"/>
    <w:rsid w:val="005E1017"/>
    <w:rsid w:val="00723CEC"/>
    <w:rsid w:val="00AC21F2"/>
    <w:rsid w:val="00B5345C"/>
    <w:rsid w:val="00B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00EDA28341437EB350829B2F488C39">
    <w:name w:val="9700EDA28341437EB350829B2F488C39"/>
  </w:style>
  <w:style w:type="paragraph" w:customStyle="1" w:styleId="ECEBE6C73C724411A29C10D4E1468A68">
    <w:name w:val="ECEBE6C73C724411A29C10D4E1468A68"/>
  </w:style>
  <w:style w:type="paragraph" w:customStyle="1" w:styleId="C34C8B38217546C89CC23B0983498A2B">
    <w:name w:val="C34C8B38217546C89CC23B0983498A2B"/>
  </w:style>
  <w:style w:type="paragraph" w:customStyle="1" w:styleId="D0EF8E5BBD7140EAAE6C9A69F03823BC">
    <w:name w:val="D0EF8E5BBD7140EAAE6C9A69F0382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2" ma:contentTypeDescription="Create a new document." ma:contentTypeScope="" ma:versionID="a9fbe54f23dcb34d3c9ab7aca7b503b6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ce91877b8db9ac85713ac9946831a87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4788A-5EFE-4DEA-8625-60B124708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E1C6B-A017-439D-953A-6092CCFC6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14CC80-B8C4-48A7-B280-A9C8223B3C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0B458-8234-49F5-B60C-AC9D42AF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ELAA_PolicyWorks_Master_Template_no attachment.dotx</Template>
  <TotalTime>2</TotalTime>
  <Pages>7</Pages>
  <Words>2217</Words>
  <Characters>12643</Characters>
  <Application>Microsoft Office Word</Application>
  <DocSecurity>0</DocSecurity>
  <Lines>105</Lines>
  <Paragraphs>29</Paragraphs>
  <ScaleCrop>false</ScaleCrop>
  <Company>[Bimbadeen Preschool]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Responsible Person</dc:title>
  <dc:subject/>
  <dc:creator>ELAA</dc:creator>
  <cp:keywords/>
  <dc:description/>
  <cp:lastModifiedBy>Bimbadeen Preschool</cp:lastModifiedBy>
  <cp:revision>3</cp:revision>
  <dcterms:created xsi:type="dcterms:W3CDTF">2023-07-12T06:57:00Z</dcterms:created>
  <dcterms:modified xsi:type="dcterms:W3CDTF">2023-07-20T06:13:00Z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</Properties>
</file>